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99E" w:rsidRPr="004C3C65" w:rsidRDefault="00BC499E" w:rsidP="000E34DF">
      <w:pPr>
        <w:spacing w:after="0" w:line="240" w:lineRule="auto"/>
        <w:rPr>
          <w:rFonts w:ascii="Times New Roman" w:hAnsi="Times New Roman" w:cs="Times New Roman"/>
          <w:b/>
          <w:sz w:val="32"/>
          <w:szCs w:val="32"/>
        </w:rPr>
      </w:pPr>
      <w:r w:rsidRPr="004C3C65">
        <w:rPr>
          <w:rFonts w:ascii="Times New Roman" w:hAnsi="Times New Roman" w:cs="Times New Roman"/>
          <w:b/>
          <w:sz w:val="32"/>
          <w:szCs w:val="32"/>
        </w:rPr>
        <w:t>Slovensko muzejsko društvo (SMD)</w:t>
      </w:r>
    </w:p>
    <w:p w:rsidR="00BC499E" w:rsidRDefault="00BC499E" w:rsidP="000E34DF">
      <w:pPr>
        <w:spacing w:after="0" w:line="240" w:lineRule="auto"/>
        <w:rPr>
          <w:rFonts w:ascii="Times New Roman" w:hAnsi="Times New Roman" w:cs="Times New Roman"/>
          <w:b/>
          <w:sz w:val="28"/>
          <w:szCs w:val="28"/>
        </w:rPr>
      </w:pPr>
    </w:p>
    <w:p w:rsidR="00E3123C" w:rsidRDefault="00E3123C" w:rsidP="000E34DF">
      <w:pPr>
        <w:spacing w:after="0" w:line="240" w:lineRule="auto"/>
        <w:rPr>
          <w:rFonts w:ascii="Times New Roman" w:hAnsi="Times New Roman" w:cs="Times New Roman"/>
          <w:b/>
          <w:sz w:val="28"/>
          <w:szCs w:val="28"/>
        </w:rPr>
      </w:pPr>
    </w:p>
    <w:p w:rsidR="00E3123C" w:rsidRDefault="00E3123C" w:rsidP="000E34DF">
      <w:pPr>
        <w:spacing w:after="0" w:line="240" w:lineRule="auto"/>
        <w:rPr>
          <w:rFonts w:ascii="Times New Roman" w:hAnsi="Times New Roman" w:cs="Times New Roman"/>
          <w:b/>
          <w:sz w:val="28"/>
          <w:szCs w:val="28"/>
        </w:rPr>
      </w:pPr>
    </w:p>
    <w:p w:rsidR="004C3C65" w:rsidRDefault="004C3C65" w:rsidP="000E34DF">
      <w:pPr>
        <w:spacing w:after="0" w:line="240" w:lineRule="auto"/>
        <w:rPr>
          <w:rFonts w:ascii="Times New Roman" w:hAnsi="Times New Roman" w:cs="Times New Roman"/>
          <w:b/>
          <w:sz w:val="28"/>
          <w:szCs w:val="28"/>
        </w:rPr>
      </w:pPr>
    </w:p>
    <w:p w:rsidR="00BC499E" w:rsidRDefault="00B42F3C" w:rsidP="000E34DF">
      <w:pPr>
        <w:spacing w:after="0" w:line="240" w:lineRule="auto"/>
        <w:rPr>
          <w:rFonts w:ascii="Times New Roman" w:hAnsi="Times New Roman" w:cs="Times New Roman"/>
          <w:b/>
          <w:sz w:val="28"/>
          <w:szCs w:val="28"/>
        </w:rPr>
      </w:pPr>
      <w:r>
        <w:rPr>
          <w:rFonts w:ascii="Times New Roman" w:hAnsi="Times New Roman" w:cs="Times New Roman"/>
          <w:b/>
          <w:sz w:val="28"/>
          <w:szCs w:val="28"/>
        </w:rPr>
        <w:t>Pojasnila k izkazom</w:t>
      </w:r>
      <w:r w:rsidR="003366D8">
        <w:rPr>
          <w:rFonts w:ascii="Times New Roman" w:hAnsi="Times New Roman" w:cs="Times New Roman"/>
          <w:b/>
          <w:sz w:val="28"/>
          <w:szCs w:val="28"/>
        </w:rPr>
        <w:t xml:space="preserve"> za leto 2015</w:t>
      </w:r>
    </w:p>
    <w:p w:rsidR="00E3123C" w:rsidRDefault="00E3123C" w:rsidP="00561374">
      <w:pPr>
        <w:spacing w:after="0" w:line="240" w:lineRule="auto"/>
        <w:jc w:val="both"/>
        <w:rPr>
          <w:rFonts w:ascii="Times New Roman" w:hAnsi="Times New Roman" w:cs="Times New Roman"/>
          <w:sz w:val="24"/>
          <w:szCs w:val="24"/>
        </w:rPr>
      </w:pPr>
    </w:p>
    <w:p w:rsidR="00E3123C" w:rsidRDefault="00E3123C" w:rsidP="00561374">
      <w:pPr>
        <w:spacing w:after="0" w:line="240" w:lineRule="auto"/>
        <w:jc w:val="both"/>
        <w:rPr>
          <w:rFonts w:ascii="Times New Roman" w:hAnsi="Times New Roman" w:cs="Times New Roman"/>
          <w:sz w:val="24"/>
          <w:szCs w:val="24"/>
        </w:rPr>
      </w:pPr>
    </w:p>
    <w:p w:rsidR="00CB77F3" w:rsidRDefault="00160C69" w:rsidP="00561374">
      <w:pPr>
        <w:spacing w:after="0" w:line="240" w:lineRule="auto"/>
        <w:jc w:val="both"/>
        <w:rPr>
          <w:rFonts w:ascii="Times New Roman" w:hAnsi="Times New Roman" w:cs="Times New Roman"/>
          <w:sz w:val="24"/>
          <w:szCs w:val="24"/>
        </w:rPr>
      </w:pPr>
      <w:r w:rsidRPr="00160C69">
        <w:rPr>
          <w:rFonts w:ascii="Times New Roman" w:hAnsi="Times New Roman" w:cs="Times New Roman"/>
          <w:sz w:val="24"/>
          <w:szCs w:val="24"/>
        </w:rPr>
        <w:t>SMD</w:t>
      </w:r>
      <w:r>
        <w:rPr>
          <w:rFonts w:ascii="Times New Roman" w:hAnsi="Times New Roman" w:cs="Times New Roman"/>
          <w:sz w:val="24"/>
          <w:szCs w:val="24"/>
        </w:rPr>
        <w:t xml:space="preserve"> je v preteklem letu</w:t>
      </w:r>
      <w:r w:rsidRPr="00160C69">
        <w:rPr>
          <w:rFonts w:ascii="Times New Roman" w:hAnsi="Times New Roman" w:cs="Times New Roman"/>
          <w:sz w:val="24"/>
          <w:szCs w:val="24"/>
        </w:rPr>
        <w:t xml:space="preserve"> pri svojem poslovanju uporablja</w:t>
      </w:r>
      <w:r>
        <w:rPr>
          <w:rFonts w:ascii="Times New Roman" w:hAnsi="Times New Roman" w:cs="Times New Roman"/>
          <w:sz w:val="24"/>
          <w:szCs w:val="24"/>
        </w:rPr>
        <w:t>lo</w:t>
      </w:r>
      <w:r w:rsidRPr="00160C69">
        <w:rPr>
          <w:rFonts w:ascii="Times New Roman" w:hAnsi="Times New Roman" w:cs="Times New Roman"/>
          <w:sz w:val="24"/>
          <w:szCs w:val="24"/>
        </w:rPr>
        <w:t xml:space="preserve"> </w:t>
      </w:r>
      <w:r w:rsidR="0003312C">
        <w:rPr>
          <w:rFonts w:ascii="Times New Roman" w:hAnsi="Times New Roman" w:cs="Times New Roman"/>
          <w:sz w:val="24"/>
          <w:szCs w:val="24"/>
        </w:rPr>
        <w:t>Zakon o društvih</w:t>
      </w:r>
      <w:r>
        <w:rPr>
          <w:rFonts w:ascii="Times New Roman" w:hAnsi="Times New Roman" w:cs="Times New Roman"/>
          <w:sz w:val="24"/>
          <w:szCs w:val="24"/>
        </w:rPr>
        <w:t>,</w:t>
      </w:r>
      <w:r w:rsidR="0003312C">
        <w:rPr>
          <w:rFonts w:ascii="Times New Roman" w:hAnsi="Times New Roman" w:cs="Times New Roman"/>
          <w:sz w:val="24"/>
          <w:szCs w:val="24"/>
        </w:rPr>
        <w:t xml:space="preserve"> Zakon o davku od dohodkov pravnih oseb, Pravilnik o opredelitvi pridobitne in nepridobitne dejavnosti,</w:t>
      </w:r>
      <w:r>
        <w:rPr>
          <w:rFonts w:ascii="Times New Roman" w:hAnsi="Times New Roman" w:cs="Times New Roman"/>
          <w:sz w:val="24"/>
          <w:szCs w:val="24"/>
        </w:rPr>
        <w:t xml:space="preserve"> </w:t>
      </w:r>
      <w:r w:rsidR="00692D1E">
        <w:rPr>
          <w:rFonts w:ascii="Times New Roman" w:hAnsi="Times New Roman" w:cs="Times New Roman"/>
          <w:sz w:val="24"/>
          <w:szCs w:val="24"/>
        </w:rPr>
        <w:t xml:space="preserve">Zakon o dohodnini, Zakon o davčnem postopku, </w:t>
      </w:r>
      <w:r w:rsidR="00561374" w:rsidRPr="00561374">
        <w:rPr>
          <w:rFonts w:ascii="Times New Roman" w:hAnsi="Times New Roman" w:cs="Times New Roman"/>
        </w:rPr>
        <w:t>Pravilnik o načinu in stopnjah odpisa neopredmetenih dolgoročnih sredstev in opredmetenih osnovnih sredstev (Ur. l. RS 45/05 z dopolnitvami),</w:t>
      </w:r>
      <w:r w:rsidR="00561374">
        <w:rPr>
          <w:rFonts w:ascii="Times New Roman" w:hAnsi="Times New Roman" w:cs="Times New Roman"/>
        </w:rPr>
        <w:t xml:space="preserve"> </w:t>
      </w:r>
      <w:r w:rsidR="002A19C4">
        <w:rPr>
          <w:rFonts w:ascii="Times New Roman" w:hAnsi="Times New Roman" w:cs="Times New Roman"/>
          <w:sz w:val="24"/>
          <w:szCs w:val="24"/>
        </w:rPr>
        <w:t>Statut SMD z dne 26. 1. 2009. V</w:t>
      </w:r>
      <w:r>
        <w:rPr>
          <w:rFonts w:ascii="Times New Roman" w:hAnsi="Times New Roman" w:cs="Times New Roman"/>
          <w:sz w:val="24"/>
          <w:szCs w:val="24"/>
        </w:rPr>
        <w:t>odenje poslovnih knjig in sestavo letnega p</w:t>
      </w:r>
      <w:r w:rsidR="000E6F6C">
        <w:rPr>
          <w:rFonts w:ascii="Times New Roman" w:hAnsi="Times New Roman" w:cs="Times New Roman"/>
          <w:sz w:val="24"/>
          <w:szCs w:val="24"/>
        </w:rPr>
        <w:t xml:space="preserve">oročila </w:t>
      </w:r>
      <w:r w:rsidR="002A19C4">
        <w:rPr>
          <w:rFonts w:ascii="Times New Roman" w:hAnsi="Times New Roman" w:cs="Times New Roman"/>
          <w:sz w:val="24"/>
          <w:szCs w:val="24"/>
        </w:rPr>
        <w:t>je društvo</w:t>
      </w:r>
      <w:r w:rsidR="000E6F6C">
        <w:rPr>
          <w:rFonts w:ascii="Times New Roman" w:hAnsi="Times New Roman" w:cs="Times New Roman"/>
          <w:sz w:val="24"/>
          <w:szCs w:val="24"/>
        </w:rPr>
        <w:t xml:space="preserve"> opravilo v skladu s S</w:t>
      </w:r>
      <w:r>
        <w:rPr>
          <w:rFonts w:ascii="Times New Roman" w:hAnsi="Times New Roman" w:cs="Times New Roman"/>
          <w:sz w:val="24"/>
          <w:szCs w:val="24"/>
        </w:rPr>
        <w:t xml:space="preserve">lovenskim računovodskim standardom 33 za društva. Poslovne knjige se vodijo na sedežu društva, po sistemu dvostavnega knjigovodstva. SMD ni zavezano k reviziji računovodskih izkazov. </w:t>
      </w:r>
    </w:p>
    <w:p w:rsidR="00692D1E" w:rsidRDefault="00692D1E" w:rsidP="005613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Statutu SMD je opredeljeno njegovo financiranje, poraba presežka prihodkov, način pridobivanja in odtujevanja premičnega</w:t>
      </w:r>
      <w:r w:rsidR="004C3C65">
        <w:rPr>
          <w:rFonts w:ascii="Times New Roman" w:hAnsi="Times New Roman" w:cs="Times New Roman"/>
          <w:sz w:val="24"/>
          <w:szCs w:val="24"/>
        </w:rPr>
        <w:t xml:space="preserve"> in nepremičnega premoženja, kot tudi določba o ločenem izkazovanju prihodkov pridobitne dejavnosti. Prihodki pridobitne dejavnosti se v knjigovodstvu ločeno spremljajo in so tudi jasno določljivi (tudi za potrebe davka od dohodka), odhodki pridobitne dejavnosti pa niso vedno konkretni, zato se za razmejevanje odhodkov uporablja sodilo razmerja med vsemi prihodki in pridobitnimi prihodki.</w:t>
      </w:r>
      <w:r w:rsidR="00C735E4">
        <w:rPr>
          <w:rFonts w:ascii="Times New Roman" w:hAnsi="Times New Roman" w:cs="Times New Roman"/>
          <w:sz w:val="24"/>
          <w:szCs w:val="24"/>
        </w:rPr>
        <w:t xml:space="preserve"> Kot pridobitne prihodke se štejejo</w:t>
      </w:r>
      <w:r w:rsidR="003B6C67">
        <w:rPr>
          <w:rFonts w:ascii="Times New Roman" w:hAnsi="Times New Roman" w:cs="Times New Roman"/>
          <w:sz w:val="24"/>
          <w:szCs w:val="24"/>
        </w:rPr>
        <w:t xml:space="preserve"> doplačila članov za ekskurzijo, </w:t>
      </w:r>
      <w:r w:rsidR="003366D8">
        <w:rPr>
          <w:rFonts w:ascii="Times New Roman" w:hAnsi="Times New Roman" w:cs="Times New Roman"/>
          <w:sz w:val="24"/>
          <w:szCs w:val="24"/>
        </w:rPr>
        <w:t>za muzejske igre</w:t>
      </w:r>
      <w:r w:rsidR="003B6C67">
        <w:rPr>
          <w:rFonts w:ascii="Times New Roman" w:hAnsi="Times New Roman" w:cs="Times New Roman"/>
          <w:sz w:val="24"/>
          <w:szCs w:val="24"/>
        </w:rPr>
        <w:t xml:space="preserve"> in </w:t>
      </w:r>
      <w:r w:rsidR="00147445">
        <w:rPr>
          <w:rFonts w:ascii="Times New Roman" w:hAnsi="Times New Roman" w:cs="Times New Roman"/>
          <w:sz w:val="24"/>
          <w:szCs w:val="24"/>
        </w:rPr>
        <w:t>za zborovanje muzealcev</w:t>
      </w:r>
      <w:r w:rsidR="003366D8">
        <w:rPr>
          <w:rFonts w:ascii="Times New Roman" w:hAnsi="Times New Roman" w:cs="Times New Roman"/>
          <w:sz w:val="24"/>
          <w:szCs w:val="24"/>
        </w:rPr>
        <w:t>,</w:t>
      </w:r>
      <w:r w:rsidR="00CE2820">
        <w:rPr>
          <w:rFonts w:ascii="Times New Roman" w:hAnsi="Times New Roman" w:cs="Times New Roman"/>
          <w:sz w:val="24"/>
          <w:szCs w:val="24"/>
        </w:rPr>
        <w:t xml:space="preserve"> kar predstavlja </w:t>
      </w:r>
      <w:r w:rsidR="003366D8">
        <w:rPr>
          <w:rFonts w:ascii="Times New Roman" w:hAnsi="Times New Roman" w:cs="Times New Roman"/>
          <w:sz w:val="24"/>
          <w:szCs w:val="24"/>
        </w:rPr>
        <w:t>okrog 40</w:t>
      </w:r>
      <w:r w:rsidR="00822D2C">
        <w:rPr>
          <w:rFonts w:ascii="Times New Roman" w:hAnsi="Times New Roman" w:cs="Times New Roman"/>
          <w:sz w:val="24"/>
          <w:szCs w:val="24"/>
        </w:rPr>
        <w:t xml:space="preserve"> </w:t>
      </w:r>
      <w:r w:rsidR="002A19C4">
        <w:rPr>
          <w:rFonts w:ascii="Times New Roman" w:hAnsi="Times New Roman" w:cs="Times New Roman"/>
          <w:sz w:val="24"/>
          <w:szCs w:val="24"/>
        </w:rPr>
        <w:t>%</w:t>
      </w:r>
      <w:r w:rsidR="003B6C67">
        <w:rPr>
          <w:rFonts w:ascii="Times New Roman" w:hAnsi="Times New Roman" w:cs="Times New Roman"/>
          <w:sz w:val="24"/>
          <w:szCs w:val="24"/>
        </w:rPr>
        <w:t xml:space="preserve"> vseh prihodkov. V skladu</w:t>
      </w:r>
      <w:r w:rsidR="00147445">
        <w:rPr>
          <w:rFonts w:ascii="Times New Roman" w:hAnsi="Times New Roman" w:cs="Times New Roman"/>
          <w:sz w:val="24"/>
          <w:szCs w:val="24"/>
        </w:rPr>
        <w:t xml:space="preserve"> z upoštevanjem sodila razmerja</w:t>
      </w:r>
      <w:r w:rsidR="003B6C67">
        <w:rPr>
          <w:rFonts w:ascii="Times New Roman" w:hAnsi="Times New Roman" w:cs="Times New Roman"/>
          <w:sz w:val="24"/>
          <w:szCs w:val="24"/>
        </w:rPr>
        <w:t xml:space="preserve"> je t</w:t>
      </w:r>
      <w:r w:rsidR="00CE2820">
        <w:rPr>
          <w:rFonts w:ascii="Times New Roman" w:hAnsi="Times New Roman" w:cs="Times New Roman"/>
          <w:sz w:val="24"/>
          <w:szCs w:val="24"/>
        </w:rPr>
        <w:t xml:space="preserve">ako tudi pridobitnih odhodkov </w:t>
      </w:r>
      <w:r w:rsidR="003366D8">
        <w:rPr>
          <w:rFonts w:ascii="Times New Roman" w:hAnsi="Times New Roman" w:cs="Times New Roman"/>
          <w:sz w:val="24"/>
          <w:szCs w:val="24"/>
        </w:rPr>
        <w:t>39,74</w:t>
      </w:r>
      <w:r w:rsidR="00CE2820">
        <w:rPr>
          <w:rFonts w:ascii="Times New Roman" w:hAnsi="Times New Roman" w:cs="Times New Roman"/>
          <w:sz w:val="24"/>
          <w:szCs w:val="24"/>
        </w:rPr>
        <w:t xml:space="preserve"> </w:t>
      </w:r>
      <w:r w:rsidR="003B6C67">
        <w:rPr>
          <w:rFonts w:ascii="Times New Roman" w:hAnsi="Times New Roman" w:cs="Times New Roman"/>
          <w:sz w:val="24"/>
          <w:szCs w:val="24"/>
        </w:rPr>
        <w:t>%</w:t>
      </w:r>
      <w:r w:rsidR="00CE2820">
        <w:rPr>
          <w:rFonts w:ascii="Times New Roman" w:hAnsi="Times New Roman" w:cs="Times New Roman"/>
          <w:sz w:val="24"/>
          <w:szCs w:val="24"/>
        </w:rPr>
        <w:t xml:space="preserve"> vseh odhodkov</w:t>
      </w:r>
      <w:r w:rsidR="003B6C67">
        <w:rPr>
          <w:rFonts w:ascii="Times New Roman" w:hAnsi="Times New Roman" w:cs="Times New Roman"/>
          <w:sz w:val="24"/>
          <w:szCs w:val="24"/>
        </w:rPr>
        <w:t>.</w:t>
      </w:r>
      <w:r w:rsidR="003366D8">
        <w:rPr>
          <w:rFonts w:ascii="Times New Roman" w:hAnsi="Times New Roman" w:cs="Times New Roman"/>
          <w:sz w:val="24"/>
          <w:szCs w:val="24"/>
        </w:rPr>
        <w:t xml:space="preserve"> Glede na leto 2014</w:t>
      </w:r>
      <w:r w:rsidR="00CE2820">
        <w:rPr>
          <w:rFonts w:ascii="Times New Roman" w:hAnsi="Times New Roman" w:cs="Times New Roman"/>
          <w:sz w:val="24"/>
          <w:szCs w:val="24"/>
        </w:rPr>
        <w:t xml:space="preserve"> je drugih prihodkov iz pridobitne dejavnosti </w:t>
      </w:r>
      <w:r w:rsidR="003366D8">
        <w:rPr>
          <w:rFonts w:ascii="Times New Roman" w:hAnsi="Times New Roman" w:cs="Times New Roman"/>
          <w:sz w:val="24"/>
          <w:szCs w:val="24"/>
        </w:rPr>
        <w:t>manj</w:t>
      </w:r>
      <w:r w:rsidR="00CE2820">
        <w:rPr>
          <w:rFonts w:ascii="Times New Roman" w:hAnsi="Times New Roman" w:cs="Times New Roman"/>
          <w:sz w:val="24"/>
          <w:szCs w:val="24"/>
        </w:rPr>
        <w:t xml:space="preserve"> – </w:t>
      </w:r>
      <w:r w:rsidR="003366D8">
        <w:rPr>
          <w:rFonts w:ascii="Times New Roman" w:hAnsi="Times New Roman" w:cs="Times New Roman"/>
          <w:sz w:val="24"/>
          <w:szCs w:val="24"/>
        </w:rPr>
        <w:t xml:space="preserve"> v letu 2014 smo imeli prihodke</w:t>
      </w:r>
      <w:r w:rsidR="002A19C4">
        <w:rPr>
          <w:rFonts w:ascii="Times New Roman" w:hAnsi="Times New Roman" w:cs="Times New Roman"/>
          <w:sz w:val="24"/>
          <w:szCs w:val="24"/>
        </w:rPr>
        <w:t xml:space="preserve"> od poseka gozda. </w:t>
      </w:r>
      <w:r w:rsidR="003366D8">
        <w:rPr>
          <w:rFonts w:ascii="Times New Roman" w:hAnsi="Times New Roman" w:cs="Times New Roman"/>
          <w:sz w:val="24"/>
          <w:szCs w:val="24"/>
        </w:rPr>
        <w:t>Dotacija Ministrstva za kulturo (MK) je bila nekoliko višja k</w:t>
      </w:r>
      <w:r w:rsidR="00C66AAE">
        <w:rPr>
          <w:rFonts w:ascii="Times New Roman" w:hAnsi="Times New Roman" w:cs="Times New Roman"/>
          <w:sz w:val="24"/>
          <w:szCs w:val="24"/>
        </w:rPr>
        <w:t>ot leto prej, znižali  so se prihodki od članarine, prispevek članov za ekskurzije je višji zaradi dražje ekskurzije.</w:t>
      </w:r>
      <w:r w:rsidR="003366D8">
        <w:rPr>
          <w:rFonts w:ascii="Times New Roman" w:hAnsi="Times New Roman" w:cs="Times New Roman"/>
          <w:sz w:val="24"/>
          <w:szCs w:val="24"/>
        </w:rPr>
        <w:t xml:space="preserve"> </w:t>
      </w:r>
    </w:p>
    <w:p w:rsidR="00C66AAE" w:rsidRDefault="00C66AAE" w:rsidP="005613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Zalog trgovskega materiala nimamo.</w:t>
      </w:r>
    </w:p>
    <w:p w:rsidR="00E3123C" w:rsidRDefault="00C66AAE" w:rsidP="005613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Poslovanje društva v letu 2015</w:t>
      </w:r>
      <w:r w:rsidR="00561374" w:rsidRPr="00051B4B">
        <w:rPr>
          <w:rFonts w:ascii="Times New Roman" w:hAnsi="Times New Roman" w:cs="Times New Roman"/>
          <w:sz w:val="24"/>
          <w:szCs w:val="24"/>
        </w:rPr>
        <w:t xml:space="preserve"> je pregledal Nadzorni odbor. </w:t>
      </w:r>
    </w:p>
    <w:p w:rsidR="00692D1E" w:rsidRPr="00160C69" w:rsidRDefault="00692D1E" w:rsidP="005613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Disciplinski organ društva se v preteklem letu ni sestal.</w:t>
      </w:r>
    </w:p>
    <w:p w:rsidR="00BC499E" w:rsidRDefault="00692D1E" w:rsidP="00BC499E">
      <w:pPr>
        <w:spacing w:after="0" w:line="240" w:lineRule="auto"/>
        <w:jc w:val="both"/>
        <w:rPr>
          <w:rFonts w:ascii="Times New Roman" w:hAnsi="Times New Roman" w:cs="Times New Roman"/>
          <w:sz w:val="24"/>
          <w:szCs w:val="24"/>
        </w:rPr>
      </w:pPr>
      <w:r w:rsidRPr="00692D1E">
        <w:rPr>
          <w:rFonts w:ascii="Times New Roman" w:hAnsi="Times New Roman" w:cs="Times New Roman"/>
          <w:sz w:val="24"/>
          <w:szCs w:val="24"/>
        </w:rPr>
        <w:t xml:space="preserve">Občni zbor društva je </w:t>
      </w:r>
      <w:r>
        <w:rPr>
          <w:rFonts w:ascii="Times New Roman" w:hAnsi="Times New Roman" w:cs="Times New Roman"/>
          <w:sz w:val="24"/>
          <w:szCs w:val="24"/>
        </w:rPr>
        <w:t xml:space="preserve">letno poročilo SMD sprejelo na občnem zboru dne </w:t>
      </w:r>
      <w:r w:rsidR="00C66AAE">
        <w:rPr>
          <w:rFonts w:ascii="Times New Roman" w:hAnsi="Times New Roman" w:cs="Times New Roman"/>
          <w:sz w:val="24"/>
          <w:szCs w:val="24"/>
        </w:rPr>
        <w:t>_______________</w:t>
      </w:r>
      <w:r w:rsidRPr="00051B4B">
        <w:rPr>
          <w:rFonts w:ascii="Times New Roman" w:hAnsi="Times New Roman" w:cs="Times New Roman"/>
          <w:sz w:val="24"/>
          <w:szCs w:val="24"/>
        </w:rPr>
        <w:t>.</w:t>
      </w:r>
    </w:p>
    <w:p w:rsidR="00692D1E" w:rsidRDefault="00692D1E" w:rsidP="00BC499E">
      <w:pPr>
        <w:spacing w:after="0" w:line="240" w:lineRule="auto"/>
        <w:jc w:val="both"/>
        <w:rPr>
          <w:rFonts w:ascii="Times New Roman" w:hAnsi="Times New Roman" w:cs="Times New Roman"/>
          <w:b/>
          <w:sz w:val="28"/>
          <w:szCs w:val="28"/>
        </w:rPr>
      </w:pPr>
    </w:p>
    <w:p w:rsidR="00BC499E" w:rsidRPr="00BC499E" w:rsidRDefault="00BC499E" w:rsidP="00BC499E">
      <w:pPr>
        <w:spacing w:after="0" w:line="240" w:lineRule="auto"/>
        <w:jc w:val="both"/>
        <w:rPr>
          <w:rFonts w:ascii="Times New Roman" w:hAnsi="Times New Roman" w:cs="Times New Roman"/>
          <w:b/>
          <w:sz w:val="24"/>
          <w:szCs w:val="24"/>
        </w:rPr>
      </w:pPr>
      <w:r w:rsidRPr="00BC499E">
        <w:rPr>
          <w:rFonts w:ascii="Times New Roman" w:hAnsi="Times New Roman" w:cs="Times New Roman"/>
          <w:b/>
          <w:sz w:val="24"/>
          <w:szCs w:val="24"/>
        </w:rPr>
        <w:t>Bilanca stanja</w:t>
      </w:r>
      <w:r w:rsidR="00CB77F3">
        <w:rPr>
          <w:rFonts w:ascii="Times New Roman" w:hAnsi="Times New Roman" w:cs="Times New Roman"/>
          <w:b/>
          <w:sz w:val="24"/>
          <w:szCs w:val="24"/>
        </w:rPr>
        <w:t>,</w:t>
      </w:r>
      <w:r w:rsidR="00CB77F3" w:rsidRPr="00CB77F3">
        <w:rPr>
          <w:rFonts w:ascii="Times New Roman" w:hAnsi="Times New Roman" w:cs="Times New Roman"/>
          <w:b/>
          <w:sz w:val="24"/>
          <w:szCs w:val="24"/>
        </w:rPr>
        <w:t xml:space="preserve"> </w:t>
      </w:r>
      <w:r w:rsidR="00CB77F3">
        <w:rPr>
          <w:rFonts w:ascii="Times New Roman" w:hAnsi="Times New Roman" w:cs="Times New Roman"/>
          <w:b/>
          <w:sz w:val="24"/>
          <w:szCs w:val="24"/>
        </w:rPr>
        <w:t>izkaz poslovnega</w:t>
      </w:r>
      <w:r w:rsidR="00CB77F3" w:rsidRPr="00521ED0">
        <w:rPr>
          <w:rFonts w:ascii="Times New Roman" w:hAnsi="Times New Roman" w:cs="Times New Roman"/>
          <w:b/>
          <w:sz w:val="24"/>
          <w:szCs w:val="24"/>
        </w:rPr>
        <w:t xml:space="preserve"> izid</w:t>
      </w:r>
      <w:r w:rsidR="00CB77F3">
        <w:rPr>
          <w:rFonts w:ascii="Times New Roman" w:hAnsi="Times New Roman" w:cs="Times New Roman"/>
          <w:b/>
          <w:sz w:val="24"/>
          <w:szCs w:val="24"/>
        </w:rPr>
        <w:t>a, davek od dohodka pravnih oseb</w:t>
      </w:r>
      <w:r w:rsidR="004C3C65">
        <w:rPr>
          <w:rFonts w:ascii="Times New Roman" w:hAnsi="Times New Roman" w:cs="Times New Roman"/>
          <w:b/>
          <w:sz w:val="24"/>
          <w:szCs w:val="24"/>
        </w:rPr>
        <w:t>:</w:t>
      </w:r>
    </w:p>
    <w:p w:rsidR="00633454" w:rsidRDefault="00BC499E" w:rsidP="00BC499E">
      <w:pPr>
        <w:spacing w:after="0" w:line="240" w:lineRule="auto"/>
        <w:jc w:val="both"/>
        <w:rPr>
          <w:rFonts w:ascii="Times New Roman" w:hAnsi="Times New Roman" w:cs="Times New Roman"/>
          <w:sz w:val="24"/>
          <w:szCs w:val="24"/>
        </w:rPr>
      </w:pPr>
      <w:r w:rsidRPr="00BC499E">
        <w:rPr>
          <w:rFonts w:ascii="Times New Roman" w:hAnsi="Times New Roman" w:cs="Times New Roman"/>
          <w:sz w:val="24"/>
          <w:szCs w:val="24"/>
        </w:rPr>
        <w:t xml:space="preserve">Slovensko muzejsko društvo </w:t>
      </w:r>
      <w:r w:rsidR="00F93B34">
        <w:rPr>
          <w:rFonts w:ascii="Times New Roman" w:hAnsi="Times New Roman" w:cs="Times New Roman"/>
          <w:sz w:val="24"/>
          <w:szCs w:val="24"/>
        </w:rPr>
        <w:t xml:space="preserve"> ima v lasti nepremičnine - zemljišča v sedanji vrednosti 21.249,00 €</w:t>
      </w:r>
      <w:r>
        <w:rPr>
          <w:rFonts w:ascii="Times New Roman" w:hAnsi="Times New Roman" w:cs="Times New Roman"/>
          <w:sz w:val="24"/>
          <w:szCs w:val="24"/>
        </w:rPr>
        <w:t xml:space="preserve"> </w:t>
      </w:r>
      <w:r w:rsidR="00633454">
        <w:rPr>
          <w:rFonts w:ascii="Times New Roman" w:hAnsi="Times New Roman" w:cs="Times New Roman"/>
          <w:sz w:val="24"/>
          <w:szCs w:val="24"/>
        </w:rPr>
        <w:t xml:space="preserve">in </w:t>
      </w:r>
      <w:r w:rsidR="00F93B34">
        <w:rPr>
          <w:rFonts w:ascii="Times New Roman" w:hAnsi="Times New Roman" w:cs="Times New Roman"/>
          <w:sz w:val="24"/>
          <w:szCs w:val="24"/>
        </w:rPr>
        <w:t xml:space="preserve">zgradbo </w:t>
      </w:r>
      <w:r w:rsidR="00633454">
        <w:rPr>
          <w:rFonts w:ascii="Times New Roman" w:hAnsi="Times New Roman" w:cs="Times New Roman"/>
          <w:sz w:val="24"/>
          <w:szCs w:val="24"/>
        </w:rPr>
        <w:t>(</w:t>
      </w:r>
      <w:r>
        <w:rPr>
          <w:rFonts w:ascii="Times New Roman" w:hAnsi="Times New Roman" w:cs="Times New Roman"/>
          <w:sz w:val="24"/>
          <w:szCs w:val="24"/>
        </w:rPr>
        <w:t>Dom muzealcev)</w:t>
      </w:r>
      <w:r w:rsidR="00633454">
        <w:rPr>
          <w:rFonts w:ascii="Times New Roman" w:hAnsi="Times New Roman" w:cs="Times New Roman"/>
          <w:sz w:val="24"/>
          <w:szCs w:val="24"/>
        </w:rPr>
        <w:t xml:space="preserve"> v </w:t>
      </w:r>
      <w:r w:rsidR="00F93B34">
        <w:rPr>
          <w:rFonts w:ascii="Times New Roman" w:hAnsi="Times New Roman" w:cs="Times New Roman"/>
          <w:sz w:val="24"/>
          <w:szCs w:val="24"/>
        </w:rPr>
        <w:t>vrednos</w:t>
      </w:r>
      <w:r w:rsidR="00633454">
        <w:rPr>
          <w:rFonts w:ascii="Times New Roman" w:hAnsi="Times New Roman" w:cs="Times New Roman"/>
          <w:sz w:val="24"/>
          <w:szCs w:val="24"/>
        </w:rPr>
        <w:t>ti</w:t>
      </w:r>
      <w:r w:rsidR="00F93B34">
        <w:rPr>
          <w:rFonts w:ascii="Times New Roman" w:hAnsi="Times New Roman" w:cs="Times New Roman"/>
          <w:sz w:val="24"/>
          <w:szCs w:val="24"/>
        </w:rPr>
        <w:t xml:space="preserve"> 221.7</w:t>
      </w:r>
      <w:r w:rsidR="00633454">
        <w:rPr>
          <w:rFonts w:ascii="Times New Roman" w:hAnsi="Times New Roman" w:cs="Times New Roman"/>
          <w:sz w:val="24"/>
          <w:szCs w:val="24"/>
        </w:rPr>
        <w:t>25,11 €</w:t>
      </w:r>
      <w:r w:rsidR="00F93B34">
        <w:rPr>
          <w:rFonts w:ascii="Times New Roman" w:hAnsi="Times New Roman" w:cs="Times New Roman"/>
          <w:sz w:val="24"/>
          <w:szCs w:val="24"/>
        </w:rPr>
        <w:t xml:space="preserve">. </w:t>
      </w:r>
    </w:p>
    <w:p w:rsidR="00BC499E" w:rsidRDefault="004A7EAA" w:rsidP="00BC49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Kratkoročna sredstva sestavlja konto</w:t>
      </w:r>
      <w:r w:rsidR="00BC499E">
        <w:rPr>
          <w:rFonts w:ascii="Times New Roman" w:hAnsi="Times New Roman" w:cs="Times New Roman"/>
          <w:sz w:val="24"/>
          <w:szCs w:val="24"/>
        </w:rPr>
        <w:t xml:space="preserve"> 11</w:t>
      </w:r>
      <w:r>
        <w:rPr>
          <w:rFonts w:ascii="Times New Roman" w:hAnsi="Times New Roman" w:cs="Times New Roman"/>
          <w:sz w:val="24"/>
          <w:szCs w:val="24"/>
        </w:rPr>
        <w:t>, kjer</w:t>
      </w:r>
      <w:r w:rsidR="00BC499E">
        <w:rPr>
          <w:rFonts w:ascii="Times New Roman" w:hAnsi="Times New Roman" w:cs="Times New Roman"/>
          <w:sz w:val="24"/>
          <w:szCs w:val="24"/>
        </w:rPr>
        <w:t xml:space="preserve"> imamo d</w:t>
      </w:r>
      <w:r w:rsidR="00F93B34">
        <w:rPr>
          <w:rFonts w:ascii="Times New Roman" w:hAnsi="Times New Roman" w:cs="Times New Roman"/>
          <w:sz w:val="24"/>
          <w:szCs w:val="24"/>
        </w:rPr>
        <w:t>enarna sredstva na računu, ki so</w:t>
      </w:r>
      <w:r w:rsidR="00BC499E">
        <w:rPr>
          <w:rFonts w:ascii="Times New Roman" w:hAnsi="Times New Roman" w:cs="Times New Roman"/>
          <w:sz w:val="24"/>
          <w:szCs w:val="24"/>
        </w:rPr>
        <w:t xml:space="preserve"> se </w:t>
      </w:r>
      <w:r w:rsidR="00F93B34">
        <w:rPr>
          <w:rFonts w:ascii="Times New Roman" w:hAnsi="Times New Roman" w:cs="Times New Roman"/>
          <w:sz w:val="24"/>
          <w:szCs w:val="24"/>
        </w:rPr>
        <w:t xml:space="preserve">v preteklem letu </w:t>
      </w:r>
      <w:r w:rsidR="00633454">
        <w:rPr>
          <w:rFonts w:ascii="Times New Roman" w:hAnsi="Times New Roman" w:cs="Times New Roman"/>
          <w:sz w:val="24"/>
          <w:szCs w:val="24"/>
        </w:rPr>
        <w:t>znižala (poraba sredstev od prodaje lesa za vzdrževanje doma)</w:t>
      </w:r>
      <w:r w:rsidR="00F93B34">
        <w:rPr>
          <w:rFonts w:ascii="Times New Roman" w:hAnsi="Times New Roman" w:cs="Times New Roman"/>
          <w:sz w:val="24"/>
          <w:szCs w:val="24"/>
        </w:rPr>
        <w:t>.</w:t>
      </w:r>
      <w:r>
        <w:rPr>
          <w:rFonts w:ascii="Times New Roman" w:hAnsi="Times New Roman" w:cs="Times New Roman"/>
          <w:sz w:val="24"/>
          <w:szCs w:val="24"/>
        </w:rPr>
        <w:t xml:space="preserve"> </w:t>
      </w:r>
      <w:r w:rsidR="00633454">
        <w:rPr>
          <w:rFonts w:ascii="Times New Roman" w:hAnsi="Times New Roman" w:cs="Times New Roman"/>
          <w:sz w:val="24"/>
          <w:szCs w:val="24"/>
        </w:rPr>
        <w:t>Neporavnane</w:t>
      </w:r>
      <w:r w:rsidR="00E23029">
        <w:rPr>
          <w:rFonts w:ascii="Times New Roman" w:hAnsi="Times New Roman" w:cs="Times New Roman"/>
          <w:sz w:val="24"/>
          <w:szCs w:val="24"/>
        </w:rPr>
        <w:t xml:space="preserve"> terjat</w:t>
      </w:r>
      <w:r w:rsidR="00633454">
        <w:rPr>
          <w:rFonts w:ascii="Times New Roman" w:hAnsi="Times New Roman" w:cs="Times New Roman"/>
          <w:sz w:val="24"/>
          <w:szCs w:val="24"/>
        </w:rPr>
        <w:t>ve</w:t>
      </w:r>
      <w:r w:rsidR="00E23029">
        <w:rPr>
          <w:rFonts w:ascii="Times New Roman" w:hAnsi="Times New Roman" w:cs="Times New Roman"/>
          <w:sz w:val="24"/>
          <w:szCs w:val="24"/>
        </w:rPr>
        <w:t xml:space="preserve"> </w:t>
      </w:r>
      <w:r w:rsidR="00633454">
        <w:rPr>
          <w:rFonts w:ascii="Times New Roman" w:hAnsi="Times New Roman" w:cs="Times New Roman"/>
          <w:sz w:val="24"/>
          <w:szCs w:val="24"/>
        </w:rPr>
        <w:t>so</w:t>
      </w:r>
      <w:r w:rsidR="003E4249">
        <w:rPr>
          <w:rFonts w:ascii="Times New Roman" w:hAnsi="Times New Roman" w:cs="Times New Roman"/>
          <w:sz w:val="24"/>
          <w:szCs w:val="24"/>
        </w:rPr>
        <w:t xml:space="preserve"> bil</w:t>
      </w:r>
      <w:r w:rsidR="00633454">
        <w:rPr>
          <w:rFonts w:ascii="Times New Roman" w:hAnsi="Times New Roman" w:cs="Times New Roman"/>
          <w:sz w:val="24"/>
          <w:szCs w:val="24"/>
        </w:rPr>
        <w:t>e plačane</w:t>
      </w:r>
      <w:r w:rsidR="003E4249">
        <w:rPr>
          <w:rFonts w:ascii="Times New Roman" w:hAnsi="Times New Roman" w:cs="Times New Roman"/>
          <w:sz w:val="24"/>
          <w:szCs w:val="24"/>
        </w:rPr>
        <w:t xml:space="preserve"> v januarju</w:t>
      </w:r>
      <w:r w:rsidR="00E23029">
        <w:rPr>
          <w:rFonts w:ascii="Times New Roman" w:hAnsi="Times New Roman" w:cs="Times New Roman"/>
          <w:sz w:val="24"/>
          <w:szCs w:val="24"/>
        </w:rPr>
        <w:t>, naše obveznosti</w:t>
      </w:r>
      <w:r>
        <w:rPr>
          <w:rFonts w:ascii="Times New Roman" w:hAnsi="Times New Roman" w:cs="Times New Roman"/>
          <w:sz w:val="24"/>
          <w:szCs w:val="24"/>
        </w:rPr>
        <w:t xml:space="preserve"> poravnava</w:t>
      </w:r>
      <w:r w:rsidR="00E23029">
        <w:rPr>
          <w:rFonts w:ascii="Times New Roman" w:hAnsi="Times New Roman" w:cs="Times New Roman"/>
          <w:sz w:val="24"/>
          <w:szCs w:val="24"/>
        </w:rPr>
        <w:t>mo</w:t>
      </w:r>
      <w:r>
        <w:rPr>
          <w:rFonts w:ascii="Times New Roman" w:hAnsi="Times New Roman" w:cs="Times New Roman"/>
          <w:sz w:val="24"/>
          <w:szCs w:val="24"/>
        </w:rPr>
        <w:t xml:space="preserve"> v rokih zapadlosti, neodprte so ostale le tiste, ki še niso </w:t>
      </w:r>
      <w:r w:rsidR="00633454">
        <w:rPr>
          <w:rFonts w:ascii="Times New Roman" w:hAnsi="Times New Roman" w:cs="Times New Roman"/>
          <w:sz w:val="24"/>
          <w:szCs w:val="24"/>
        </w:rPr>
        <w:t>zapadle v plačilo.</w:t>
      </w:r>
    </w:p>
    <w:p w:rsidR="004A7EAA" w:rsidRPr="00BC499E" w:rsidRDefault="004A7EAA" w:rsidP="00BC49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Obveznosti do virov sredstev sestavlja</w:t>
      </w:r>
      <w:r w:rsidR="008E69DE">
        <w:rPr>
          <w:rFonts w:ascii="Times New Roman" w:hAnsi="Times New Roman" w:cs="Times New Roman"/>
          <w:sz w:val="24"/>
          <w:szCs w:val="24"/>
        </w:rPr>
        <w:t xml:space="preserve"> društveni sklad v višini 24</w:t>
      </w:r>
      <w:r w:rsidR="00633454">
        <w:rPr>
          <w:rFonts w:ascii="Times New Roman" w:hAnsi="Times New Roman" w:cs="Times New Roman"/>
          <w:sz w:val="24"/>
          <w:szCs w:val="24"/>
        </w:rPr>
        <w:t>7.046,56</w:t>
      </w:r>
      <w:r w:rsidR="00E23029">
        <w:rPr>
          <w:rFonts w:ascii="Times New Roman" w:hAnsi="Times New Roman" w:cs="Times New Roman"/>
          <w:sz w:val="24"/>
          <w:szCs w:val="24"/>
        </w:rPr>
        <w:t xml:space="preserve"> € in druge </w:t>
      </w:r>
      <w:r>
        <w:rPr>
          <w:rFonts w:ascii="Times New Roman" w:hAnsi="Times New Roman" w:cs="Times New Roman"/>
          <w:sz w:val="24"/>
          <w:szCs w:val="24"/>
        </w:rPr>
        <w:t xml:space="preserve"> kratkoročne poslovne obveznosti</w:t>
      </w:r>
      <w:r w:rsidR="00633454">
        <w:rPr>
          <w:rFonts w:ascii="Times New Roman" w:hAnsi="Times New Roman" w:cs="Times New Roman"/>
          <w:sz w:val="24"/>
          <w:szCs w:val="24"/>
        </w:rPr>
        <w:t xml:space="preserve"> v znesku 532,25</w:t>
      </w:r>
      <w:r w:rsidR="00CA3829">
        <w:rPr>
          <w:rFonts w:ascii="Times New Roman" w:hAnsi="Times New Roman" w:cs="Times New Roman"/>
          <w:sz w:val="24"/>
          <w:szCs w:val="24"/>
        </w:rPr>
        <w:t xml:space="preserve"> €</w:t>
      </w:r>
      <w:r w:rsidR="00E23029">
        <w:rPr>
          <w:rFonts w:ascii="Times New Roman" w:hAnsi="Times New Roman" w:cs="Times New Roman"/>
          <w:sz w:val="24"/>
          <w:szCs w:val="24"/>
        </w:rPr>
        <w:t xml:space="preserve"> (računi </w:t>
      </w:r>
      <w:r w:rsidR="00CA3829">
        <w:rPr>
          <w:rFonts w:ascii="Times New Roman" w:hAnsi="Times New Roman" w:cs="Times New Roman"/>
          <w:sz w:val="24"/>
          <w:szCs w:val="24"/>
        </w:rPr>
        <w:t xml:space="preserve">in dajatve </w:t>
      </w:r>
      <w:r w:rsidR="00E23029">
        <w:rPr>
          <w:rFonts w:ascii="Times New Roman" w:hAnsi="Times New Roman" w:cs="Times New Roman"/>
          <w:sz w:val="24"/>
          <w:szCs w:val="24"/>
        </w:rPr>
        <w:t>zapadli v plačilo v letu 201</w:t>
      </w:r>
      <w:r w:rsidR="00633454">
        <w:rPr>
          <w:rFonts w:ascii="Times New Roman" w:hAnsi="Times New Roman" w:cs="Times New Roman"/>
          <w:sz w:val="24"/>
          <w:szCs w:val="24"/>
        </w:rPr>
        <w:t>5</w:t>
      </w:r>
      <w:r w:rsidR="00E23029">
        <w:rPr>
          <w:rFonts w:ascii="Times New Roman" w:hAnsi="Times New Roman" w:cs="Times New Roman"/>
          <w:sz w:val="24"/>
          <w:szCs w:val="24"/>
        </w:rPr>
        <w:t>).</w:t>
      </w:r>
      <w:r w:rsidR="00CA3829">
        <w:rPr>
          <w:rFonts w:ascii="Times New Roman" w:hAnsi="Times New Roman" w:cs="Times New Roman"/>
          <w:sz w:val="24"/>
          <w:szCs w:val="24"/>
        </w:rPr>
        <w:t xml:space="preserve"> </w:t>
      </w:r>
    </w:p>
    <w:p w:rsidR="00BC499E" w:rsidRDefault="00BC499E" w:rsidP="00BC499E">
      <w:pPr>
        <w:spacing w:after="0" w:line="240" w:lineRule="auto"/>
        <w:jc w:val="both"/>
        <w:rPr>
          <w:rFonts w:ascii="Times New Roman" w:hAnsi="Times New Roman" w:cs="Times New Roman"/>
          <w:b/>
          <w:sz w:val="28"/>
          <w:szCs w:val="28"/>
        </w:rPr>
      </w:pPr>
    </w:p>
    <w:p w:rsidR="00E23029" w:rsidRDefault="00521ED0" w:rsidP="00BC499E">
      <w:pPr>
        <w:spacing w:after="0" w:line="240" w:lineRule="auto"/>
        <w:jc w:val="both"/>
        <w:rPr>
          <w:rFonts w:ascii="Times New Roman" w:hAnsi="Times New Roman" w:cs="Times New Roman"/>
          <w:sz w:val="24"/>
          <w:szCs w:val="24"/>
        </w:rPr>
      </w:pPr>
      <w:r w:rsidRPr="00521ED0">
        <w:rPr>
          <w:rFonts w:ascii="Times New Roman" w:hAnsi="Times New Roman" w:cs="Times New Roman"/>
          <w:sz w:val="24"/>
          <w:szCs w:val="24"/>
        </w:rPr>
        <w:t xml:space="preserve">Prihodki od dejavnosti vsebujejo članarine in druge prispevke </w:t>
      </w:r>
      <w:r>
        <w:rPr>
          <w:rFonts w:ascii="Times New Roman" w:hAnsi="Times New Roman" w:cs="Times New Roman"/>
          <w:sz w:val="24"/>
          <w:szCs w:val="24"/>
        </w:rPr>
        <w:t>članov</w:t>
      </w:r>
      <w:r w:rsidR="00822D2C">
        <w:rPr>
          <w:rFonts w:ascii="Times New Roman" w:hAnsi="Times New Roman" w:cs="Times New Roman"/>
          <w:sz w:val="24"/>
          <w:szCs w:val="24"/>
        </w:rPr>
        <w:t xml:space="preserve"> (</w:t>
      </w:r>
      <w:r w:rsidR="008A18DF">
        <w:rPr>
          <w:rFonts w:ascii="Times New Roman" w:hAnsi="Times New Roman" w:cs="Times New Roman"/>
          <w:sz w:val="24"/>
          <w:szCs w:val="24"/>
        </w:rPr>
        <w:t>63</w:t>
      </w:r>
      <w:r w:rsidR="00E23029">
        <w:rPr>
          <w:rFonts w:ascii="Times New Roman" w:hAnsi="Times New Roman" w:cs="Times New Roman"/>
          <w:sz w:val="24"/>
          <w:szCs w:val="24"/>
        </w:rPr>
        <w:t xml:space="preserve"> </w:t>
      </w:r>
      <w:r w:rsidR="00D44937">
        <w:rPr>
          <w:rFonts w:ascii="Times New Roman" w:hAnsi="Times New Roman" w:cs="Times New Roman"/>
          <w:sz w:val="24"/>
          <w:szCs w:val="24"/>
        </w:rPr>
        <w:t>%)</w:t>
      </w:r>
      <w:r>
        <w:rPr>
          <w:rFonts w:ascii="Times New Roman" w:hAnsi="Times New Roman" w:cs="Times New Roman"/>
          <w:sz w:val="24"/>
          <w:szCs w:val="24"/>
        </w:rPr>
        <w:t xml:space="preserve"> (za kotizacije, lasten prispevek za ekskurzijo, muzejske igre), dotacija iz proračunskega vira je dotacija Ministrstva za kulturo </w:t>
      </w:r>
      <w:r w:rsidR="008A18DF">
        <w:rPr>
          <w:rFonts w:ascii="Times New Roman" w:hAnsi="Times New Roman" w:cs="Times New Roman"/>
          <w:sz w:val="24"/>
          <w:szCs w:val="24"/>
        </w:rPr>
        <w:t>(35</w:t>
      </w:r>
      <w:r w:rsidR="00E23029">
        <w:rPr>
          <w:rFonts w:ascii="Times New Roman" w:hAnsi="Times New Roman" w:cs="Times New Roman"/>
          <w:sz w:val="24"/>
          <w:szCs w:val="24"/>
        </w:rPr>
        <w:t xml:space="preserve"> </w:t>
      </w:r>
      <w:r w:rsidR="00D44937">
        <w:rPr>
          <w:rFonts w:ascii="Times New Roman" w:hAnsi="Times New Roman" w:cs="Times New Roman"/>
          <w:sz w:val="24"/>
          <w:szCs w:val="24"/>
        </w:rPr>
        <w:t>%)</w:t>
      </w:r>
      <w:r>
        <w:rPr>
          <w:rFonts w:ascii="Times New Roman" w:hAnsi="Times New Roman" w:cs="Times New Roman"/>
          <w:sz w:val="24"/>
          <w:szCs w:val="24"/>
        </w:rPr>
        <w:t xml:space="preserve">, donacija obsega zneske </w:t>
      </w:r>
      <w:proofErr w:type="spellStart"/>
      <w:r>
        <w:rPr>
          <w:rFonts w:ascii="Times New Roman" w:hAnsi="Times New Roman" w:cs="Times New Roman"/>
          <w:sz w:val="24"/>
          <w:szCs w:val="24"/>
        </w:rPr>
        <w:t>donirane</w:t>
      </w:r>
      <w:proofErr w:type="spellEnd"/>
      <w:r>
        <w:rPr>
          <w:rFonts w:ascii="Times New Roman" w:hAnsi="Times New Roman" w:cs="Times New Roman"/>
          <w:sz w:val="24"/>
          <w:szCs w:val="24"/>
        </w:rPr>
        <w:t xml:space="preserve"> dohodnine fizičnih oseb</w:t>
      </w:r>
      <w:r w:rsidR="00633454">
        <w:rPr>
          <w:rFonts w:ascii="Times New Roman" w:hAnsi="Times New Roman" w:cs="Times New Roman"/>
          <w:sz w:val="24"/>
          <w:szCs w:val="24"/>
        </w:rPr>
        <w:t>, drugi prihodki pa so prihodki od zaračunanih mnenj za člane svetov zavodov in obresti.</w:t>
      </w:r>
    </w:p>
    <w:p w:rsidR="00633454" w:rsidRDefault="00633454" w:rsidP="00BC499E">
      <w:pPr>
        <w:spacing w:after="0" w:line="240" w:lineRule="auto"/>
        <w:jc w:val="both"/>
        <w:rPr>
          <w:rFonts w:ascii="Times New Roman" w:hAnsi="Times New Roman" w:cs="Times New Roman"/>
          <w:sz w:val="24"/>
          <w:szCs w:val="24"/>
        </w:rPr>
      </w:pPr>
    </w:p>
    <w:tbl>
      <w:tblPr>
        <w:tblStyle w:val="Tabelamrea"/>
        <w:tblW w:w="0" w:type="auto"/>
        <w:tblLook w:val="04A0" w:firstRow="1" w:lastRow="0" w:firstColumn="1" w:lastColumn="0" w:noHBand="0" w:noVBand="1"/>
      </w:tblPr>
      <w:tblGrid>
        <w:gridCol w:w="3369"/>
        <w:gridCol w:w="1842"/>
        <w:gridCol w:w="1701"/>
        <w:gridCol w:w="1276"/>
      </w:tblGrid>
      <w:tr w:rsidR="00A1408B" w:rsidTr="00E3123C">
        <w:tc>
          <w:tcPr>
            <w:tcW w:w="3369" w:type="dxa"/>
            <w:tcBorders>
              <w:top w:val="single" w:sz="4" w:space="0" w:color="auto"/>
              <w:left w:val="single" w:sz="4" w:space="0" w:color="auto"/>
              <w:bottom w:val="single" w:sz="4" w:space="0" w:color="auto"/>
              <w:right w:val="single" w:sz="4" w:space="0" w:color="auto"/>
            </w:tcBorders>
          </w:tcPr>
          <w:p w:rsidR="00A1408B" w:rsidRDefault="00A1408B">
            <w:pPr>
              <w:rPr>
                <w:b/>
              </w:rPr>
            </w:pPr>
            <w:r>
              <w:rPr>
                <w:b/>
              </w:rPr>
              <w:lastRenderedPageBreak/>
              <w:t>PRIHODKI</w:t>
            </w:r>
          </w:p>
        </w:tc>
        <w:tc>
          <w:tcPr>
            <w:tcW w:w="1842" w:type="dxa"/>
            <w:tcBorders>
              <w:top w:val="single" w:sz="4" w:space="0" w:color="auto"/>
              <w:left w:val="single" w:sz="4" w:space="0" w:color="auto"/>
              <w:bottom w:val="single" w:sz="4" w:space="0" w:color="auto"/>
              <w:right w:val="single" w:sz="4" w:space="0" w:color="auto"/>
            </w:tcBorders>
          </w:tcPr>
          <w:p w:rsidR="00A1408B" w:rsidRDefault="00A1408B">
            <w:pPr>
              <w:jc w:val="center"/>
              <w:rPr>
                <w:b/>
              </w:rPr>
            </w:pPr>
            <w:r>
              <w:rPr>
                <w:b/>
              </w:rPr>
              <w:t>2014</w:t>
            </w:r>
          </w:p>
        </w:tc>
        <w:tc>
          <w:tcPr>
            <w:tcW w:w="1701" w:type="dxa"/>
            <w:tcBorders>
              <w:top w:val="single" w:sz="4" w:space="0" w:color="auto"/>
              <w:left w:val="single" w:sz="4" w:space="0" w:color="auto"/>
              <w:bottom w:val="single" w:sz="4" w:space="0" w:color="auto"/>
              <w:right w:val="single" w:sz="4" w:space="0" w:color="auto"/>
            </w:tcBorders>
          </w:tcPr>
          <w:p w:rsidR="00A1408B" w:rsidRDefault="00A1408B">
            <w:pPr>
              <w:jc w:val="center"/>
              <w:rPr>
                <w:b/>
              </w:rPr>
            </w:pPr>
            <w:r>
              <w:rPr>
                <w:b/>
              </w:rPr>
              <w:t>2015</w:t>
            </w:r>
          </w:p>
        </w:tc>
        <w:tc>
          <w:tcPr>
            <w:tcW w:w="1276" w:type="dxa"/>
            <w:tcBorders>
              <w:top w:val="single" w:sz="4" w:space="0" w:color="auto"/>
              <w:left w:val="single" w:sz="4" w:space="0" w:color="auto"/>
              <w:bottom w:val="single" w:sz="4" w:space="0" w:color="auto"/>
              <w:right w:val="single" w:sz="4" w:space="0" w:color="auto"/>
            </w:tcBorders>
            <w:hideMark/>
          </w:tcPr>
          <w:p w:rsidR="00A1408B" w:rsidRDefault="00E3123C" w:rsidP="00E3123C">
            <w:pPr>
              <w:jc w:val="center"/>
              <w:rPr>
                <w:b/>
              </w:rPr>
            </w:pPr>
            <w:r>
              <w:rPr>
                <w:b/>
                <w:sz w:val="18"/>
                <w:szCs w:val="18"/>
              </w:rPr>
              <w:t>Indeks</w:t>
            </w:r>
          </w:p>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r>
              <w:t>1. Ministrstvo za kulturo</w:t>
            </w:r>
          </w:p>
        </w:tc>
        <w:tc>
          <w:tcPr>
            <w:tcW w:w="1842"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12.400,00</w:t>
            </w:r>
          </w:p>
        </w:tc>
        <w:tc>
          <w:tcPr>
            <w:tcW w:w="1701"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13.200,00</w:t>
            </w:r>
          </w:p>
        </w:tc>
        <w:tc>
          <w:tcPr>
            <w:tcW w:w="1276"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106</w:t>
            </w:r>
          </w:p>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r>
              <w:t>2. članarina</w:t>
            </w:r>
          </w:p>
        </w:tc>
        <w:tc>
          <w:tcPr>
            <w:tcW w:w="1842"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10.249,70</w:t>
            </w:r>
          </w:p>
        </w:tc>
        <w:tc>
          <w:tcPr>
            <w:tcW w:w="1701"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8.613,30</w:t>
            </w:r>
          </w:p>
        </w:tc>
        <w:tc>
          <w:tcPr>
            <w:tcW w:w="1276"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84</w:t>
            </w:r>
          </w:p>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r>
              <w:t>3. kotizacija zborovanje</w:t>
            </w:r>
          </w:p>
        </w:tc>
        <w:tc>
          <w:tcPr>
            <w:tcW w:w="1842"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3.800,00</w:t>
            </w:r>
          </w:p>
        </w:tc>
        <w:tc>
          <w:tcPr>
            <w:tcW w:w="1701"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3.470,00</w:t>
            </w:r>
          </w:p>
        </w:tc>
        <w:tc>
          <w:tcPr>
            <w:tcW w:w="1276"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91</w:t>
            </w:r>
          </w:p>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r>
              <w:t>4. strokovna ekskurzija</w:t>
            </w:r>
          </w:p>
        </w:tc>
        <w:tc>
          <w:tcPr>
            <w:tcW w:w="1842"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8.446,40</w:t>
            </w:r>
          </w:p>
        </w:tc>
        <w:tc>
          <w:tcPr>
            <w:tcW w:w="1701"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11.635,00</w:t>
            </w:r>
          </w:p>
        </w:tc>
        <w:tc>
          <w:tcPr>
            <w:tcW w:w="1276"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138</w:t>
            </w:r>
          </w:p>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r>
              <w:t>5. kotizacija muzejske igre</w:t>
            </w:r>
          </w:p>
        </w:tc>
        <w:tc>
          <w:tcPr>
            <w:tcW w:w="1842"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w:t>
            </w:r>
          </w:p>
        </w:tc>
        <w:tc>
          <w:tcPr>
            <w:tcW w:w="1701"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307</w:t>
            </w:r>
          </w:p>
        </w:tc>
        <w:tc>
          <w:tcPr>
            <w:tcW w:w="1276" w:type="dxa"/>
            <w:tcBorders>
              <w:top w:val="single" w:sz="4" w:space="0" w:color="auto"/>
              <w:left w:val="single" w:sz="4" w:space="0" w:color="auto"/>
              <w:bottom w:val="single" w:sz="4" w:space="0" w:color="auto"/>
              <w:right w:val="single" w:sz="4" w:space="0" w:color="auto"/>
            </w:tcBorders>
          </w:tcPr>
          <w:p w:rsidR="00A1408B" w:rsidRDefault="00A1408B">
            <w:pPr>
              <w:jc w:val="center"/>
            </w:pPr>
          </w:p>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r>
              <w:t>6. donacija iz dohodnine</w:t>
            </w:r>
          </w:p>
        </w:tc>
        <w:tc>
          <w:tcPr>
            <w:tcW w:w="1842"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679,04</w:t>
            </w:r>
          </w:p>
        </w:tc>
        <w:tc>
          <w:tcPr>
            <w:tcW w:w="1701"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636,44</w:t>
            </w:r>
          </w:p>
        </w:tc>
        <w:tc>
          <w:tcPr>
            <w:tcW w:w="1276"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94</w:t>
            </w:r>
          </w:p>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r>
              <w:t>7. drugi prihodki</w:t>
            </w:r>
          </w:p>
        </w:tc>
        <w:tc>
          <w:tcPr>
            <w:tcW w:w="1842"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11.830,77</w:t>
            </w:r>
          </w:p>
        </w:tc>
        <w:tc>
          <w:tcPr>
            <w:tcW w:w="1701"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168,05</w:t>
            </w:r>
          </w:p>
        </w:tc>
        <w:tc>
          <w:tcPr>
            <w:tcW w:w="1276"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1</w:t>
            </w:r>
          </w:p>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pPr>
              <w:rPr>
                <w:b/>
              </w:rPr>
            </w:pPr>
            <w:r>
              <w:rPr>
                <w:b/>
              </w:rPr>
              <w:t>SKUPAJ PRIHODKI</w:t>
            </w:r>
          </w:p>
        </w:tc>
        <w:tc>
          <w:tcPr>
            <w:tcW w:w="1842" w:type="dxa"/>
            <w:tcBorders>
              <w:top w:val="single" w:sz="4" w:space="0" w:color="auto"/>
              <w:left w:val="single" w:sz="4" w:space="0" w:color="auto"/>
              <w:bottom w:val="single" w:sz="4" w:space="0" w:color="auto"/>
              <w:right w:val="single" w:sz="4" w:space="0" w:color="auto"/>
            </w:tcBorders>
            <w:hideMark/>
          </w:tcPr>
          <w:p w:rsidR="00A1408B" w:rsidRDefault="00A1408B">
            <w:pPr>
              <w:jc w:val="center"/>
              <w:rPr>
                <w:b/>
              </w:rPr>
            </w:pPr>
            <w:r>
              <w:rPr>
                <w:b/>
              </w:rPr>
              <w:t>47.406,85</w:t>
            </w:r>
          </w:p>
        </w:tc>
        <w:tc>
          <w:tcPr>
            <w:tcW w:w="1701" w:type="dxa"/>
            <w:tcBorders>
              <w:top w:val="single" w:sz="4" w:space="0" w:color="auto"/>
              <w:left w:val="single" w:sz="4" w:space="0" w:color="auto"/>
              <w:bottom w:val="single" w:sz="4" w:space="0" w:color="auto"/>
              <w:right w:val="single" w:sz="4" w:space="0" w:color="auto"/>
            </w:tcBorders>
            <w:hideMark/>
          </w:tcPr>
          <w:p w:rsidR="00A1408B" w:rsidRDefault="00A1408B">
            <w:pPr>
              <w:jc w:val="center"/>
              <w:rPr>
                <w:b/>
              </w:rPr>
            </w:pPr>
            <w:r>
              <w:rPr>
                <w:b/>
              </w:rPr>
              <w:t>38.029,79</w:t>
            </w:r>
          </w:p>
        </w:tc>
        <w:tc>
          <w:tcPr>
            <w:tcW w:w="1276" w:type="dxa"/>
            <w:tcBorders>
              <w:top w:val="single" w:sz="4" w:space="0" w:color="auto"/>
              <w:left w:val="single" w:sz="4" w:space="0" w:color="auto"/>
              <w:bottom w:val="single" w:sz="4" w:space="0" w:color="auto"/>
              <w:right w:val="single" w:sz="4" w:space="0" w:color="auto"/>
            </w:tcBorders>
            <w:hideMark/>
          </w:tcPr>
          <w:p w:rsidR="00A1408B" w:rsidRDefault="00A1408B">
            <w:pPr>
              <w:jc w:val="center"/>
              <w:rPr>
                <w:b/>
              </w:rPr>
            </w:pPr>
            <w:r>
              <w:rPr>
                <w:b/>
              </w:rPr>
              <w:t>80</w:t>
            </w:r>
          </w:p>
        </w:tc>
      </w:tr>
      <w:tr w:rsidR="00A1408B" w:rsidTr="00E3123C">
        <w:tc>
          <w:tcPr>
            <w:tcW w:w="3369" w:type="dxa"/>
            <w:tcBorders>
              <w:top w:val="single" w:sz="4" w:space="0" w:color="auto"/>
              <w:left w:val="single" w:sz="4" w:space="0" w:color="auto"/>
              <w:bottom w:val="single" w:sz="4" w:space="0" w:color="auto"/>
              <w:right w:val="single" w:sz="4" w:space="0" w:color="auto"/>
            </w:tcBorders>
          </w:tcPr>
          <w:p w:rsidR="00A1408B" w:rsidRDefault="00A1408B">
            <w:pPr>
              <w:rPr>
                <w:b/>
              </w:rPr>
            </w:pPr>
          </w:p>
          <w:p w:rsidR="00A1408B" w:rsidRDefault="00A1408B">
            <w:pPr>
              <w:rPr>
                <w:b/>
              </w:rPr>
            </w:pPr>
            <w:r>
              <w:rPr>
                <w:b/>
              </w:rPr>
              <w:t>ODHODKI</w:t>
            </w:r>
          </w:p>
        </w:tc>
        <w:tc>
          <w:tcPr>
            <w:tcW w:w="1842" w:type="dxa"/>
            <w:tcBorders>
              <w:top w:val="single" w:sz="4" w:space="0" w:color="auto"/>
              <w:left w:val="single" w:sz="4" w:space="0" w:color="auto"/>
              <w:bottom w:val="single" w:sz="4" w:space="0" w:color="auto"/>
              <w:right w:val="single" w:sz="4" w:space="0" w:color="auto"/>
            </w:tcBorders>
          </w:tcPr>
          <w:p w:rsidR="00A1408B" w:rsidRDefault="00A1408B">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A1408B" w:rsidRDefault="00A1408B">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1408B" w:rsidRDefault="00A1408B">
            <w:pPr>
              <w:jc w:val="center"/>
              <w:rPr>
                <w:b/>
              </w:rPr>
            </w:pPr>
          </w:p>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r>
              <w:t>1. splošni stroški</w:t>
            </w:r>
          </w:p>
        </w:tc>
        <w:tc>
          <w:tcPr>
            <w:tcW w:w="1842"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7.340,77</w:t>
            </w:r>
          </w:p>
        </w:tc>
        <w:tc>
          <w:tcPr>
            <w:tcW w:w="1701"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5.634,61</w:t>
            </w:r>
          </w:p>
        </w:tc>
        <w:tc>
          <w:tcPr>
            <w:tcW w:w="1276"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77</w:t>
            </w:r>
          </w:p>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r>
              <w:t xml:space="preserve">2. </w:t>
            </w:r>
            <w:proofErr w:type="spellStart"/>
            <w:r>
              <w:t>Muzeoforum</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1.577,74</w:t>
            </w:r>
          </w:p>
        </w:tc>
        <w:tc>
          <w:tcPr>
            <w:tcW w:w="1701"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2.662,68</w:t>
            </w:r>
          </w:p>
        </w:tc>
        <w:tc>
          <w:tcPr>
            <w:tcW w:w="1276"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169</w:t>
            </w:r>
          </w:p>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r>
              <w:t>3. zborovanje SMD</w:t>
            </w:r>
          </w:p>
        </w:tc>
        <w:tc>
          <w:tcPr>
            <w:tcW w:w="1842"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2.453,74</w:t>
            </w:r>
          </w:p>
        </w:tc>
        <w:tc>
          <w:tcPr>
            <w:tcW w:w="1701"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2.127,71</w:t>
            </w:r>
          </w:p>
        </w:tc>
        <w:tc>
          <w:tcPr>
            <w:tcW w:w="1276"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87</w:t>
            </w:r>
          </w:p>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r>
              <w:t>4. regijska izobraževanja</w:t>
            </w:r>
          </w:p>
        </w:tc>
        <w:tc>
          <w:tcPr>
            <w:tcW w:w="1842"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469,28</w:t>
            </w:r>
          </w:p>
        </w:tc>
        <w:tc>
          <w:tcPr>
            <w:tcW w:w="1701"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522,42</w:t>
            </w:r>
          </w:p>
        </w:tc>
        <w:tc>
          <w:tcPr>
            <w:tcW w:w="1276"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111</w:t>
            </w:r>
          </w:p>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r>
              <w:t>5. mednarodna dejavnost</w:t>
            </w:r>
          </w:p>
        </w:tc>
        <w:tc>
          <w:tcPr>
            <w:tcW w:w="1842"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686,99</w:t>
            </w:r>
          </w:p>
        </w:tc>
        <w:tc>
          <w:tcPr>
            <w:tcW w:w="1701"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1.071,23</w:t>
            </w:r>
          </w:p>
        </w:tc>
        <w:tc>
          <w:tcPr>
            <w:tcW w:w="1276"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156</w:t>
            </w:r>
          </w:p>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r>
              <w:t>6. Valvasorjeve nagrade</w:t>
            </w:r>
          </w:p>
        </w:tc>
        <w:tc>
          <w:tcPr>
            <w:tcW w:w="1842"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8.727,83</w:t>
            </w:r>
          </w:p>
        </w:tc>
        <w:tc>
          <w:tcPr>
            <w:tcW w:w="1701"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8.444,63</w:t>
            </w:r>
          </w:p>
        </w:tc>
        <w:tc>
          <w:tcPr>
            <w:tcW w:w="1276"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97</w:t>
            </w:r>
          </w:p>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r>
              <w:t>7. Spletna stran</w:t>
            </w:r>
          </w:p>
        </w:tc>
        <w:tc>
          <w:tcPr>
            <w:tcW w:w="1842"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948,76</w:t>
            </w:r>
          </w:p>
        </w:tc>
        <w:tc>
          <w:tcPr>
            <w:tcW w:w="1701"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1.049,60</w:t>
            </w:r>
          </w:p>
        </w:tc>
        <w:tc>
          <w:tcPr>
            <w:tcW w:w="1276"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111</w:t>
            </w:r>
          </w:p>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r>
              <w:t>8. izdajanje publikacij</w:t>
            </w:r>
          </w:p>
        </w:tc>
        <w:tc>
          <w:tcPr>
            <w:tcW w:w="1842"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2.583,66</w:t>
            </w:r>
          </w:p>
        </w:tc>
        <w:tc>
          <w:tcPr>
            <w:tcW w:w="1701"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2.432,30</w:t>
            </w:r>
          </w:p>
        </w:tc>
        <w:tc>
          <w:tcPr>
            <w:tcW w:w="1276"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94</w:t>
            </w:r>
          </w:p>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r>
              <w:t>9. muzejske igre</w:t>
            </w:r>
          </w:p>
        </w:tc>
        <w:tc>
          <w:tcPr>
            <w:tcW w:w="1842" w:type="dxa"/>
            <w:tcBorders>
              <w:top w:val="single" w:sz="4" w:space="0" w:color="auto"/>
              <w:left w:val="single" w:sz="4" w:space="0" w:color="auto"/>
              <w:bottom w:val="single" w:sz="4" w:space="0" w:color="auto"/>
              <w:right w:val="single" w:sz="4" w:space="0" w:color="auto"/>
            </w:tcBorders>
          </w:tcPr>
          <w:p w:rsidR="00A1408B" w:rsidRDefault="00A1408B">
            <w:pPr>
              <w:jc w:val="center"/>
            </w:pPr>
          </w:p>
        </w:tc>
        <w:tc>
          <w:tcPr>
            <w:tcW w:w="1701"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920,76</w:t>
            </w:r>
          </w:p>
        </w:tc>
        <w:tc>
          <w:tcPr>
            <w:tcW w:w="1276" w:type="dxa"/>
            <w:tcBorders>
              <w:top w:val="single" w:sz="4" w:space="0" w:color="auto"/>
              <w:left w:val="single" w:sz="4" w:space="0" w:color="auto"/>
              <w:bottom w:val="single" w:sz="4" w:space="0" w:color="auto"/>
              <w:right w:val="single" w:sz="4" w:space="0" w:color="auto"/>
            </w:tcBorders>
          </w:tcPr>
          <w:p w:rsidR="00A1408B" w:rsidRDefault="00A1408B">
            <w:pPr>
              <w:jc w:val="center"/>
            </w:pPr>
          </w:p>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r>
              <w:t>10. Dom muzealcev</w:t>
            </w:r>
          </w:p>
        </w:tc>
        <w:tc>
          <w:tcPr>
            <w:tcW w:w="1842"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7.802,15</w:t>
            </w:r>
          </w:p>
        </w:tc>
        <w:tc>
          <w:tcPr>
            <w:tcW w:w="1701"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3.997,47</w:t>
            </w:r>
          </w:p>
        </w:tc>
        <w:tc>
          <w:tcPr>
            <w:tcW w:w="1276"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51</w:t>
            </w:r>
          </w:p>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r>
              <w:t>11. strokovna ekskurzija</w:t>
            </w:r>
          </w:p>
        </w:tc>
        <w:tc>
          <w:tcPr>
            <w:tcW w:w="1842"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9.822,00</w:t>
            </w:r>
          </w:p>
        </w:tc>
        <w:tc>
          <w:tcPr>
            <w:tcW w:w="1701"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11.506,00</w:t>
            </w:r>
          </w:p>
        </w:tc>
        <w:tc>
          <w:tcPr>
            <w:tcW w:w="1276"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117</w:t>
            </w:r>
          </w:p>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pPr>
              <w:rPr>
                <w:b/>
              </w:rPr>
            </w:pPr>
            <w:r>
              <w:rPr>
                <w:b/>
              </w:rPr>
              <w:t>SKUPAJ ODHODKI</w:t>
            </w:r>
          </w:p>
        </w:tc>
        <w:tc>
          <w:tcPr>
            <w:tcW w:w="1842" w:type="dxa"/>
            <w:tcBorders>
              <w:top w:val="single" w:sz="4" w:space="0" w:color="auto"/>
              <w:left w:val="single" w:sz="4" w:space="0" w:color="auto"/>
              <w:bottom w:val="single" w:sz="4" w:space="0" w:color="auto"/>
              <w:right w:val="single" w:sz="4" w:space="0" w:color="auto"/>
            </w:tcBorders>
            <w:hideMark/>
          </w:tcPr>
          <w:p w:rsidR="00A1408B" w:rsidRDefault="00A1408B">
            <w:pPr>
              <w:jc w:val="center"/>
              <w:rPr>
                <w:b/>
              </w:rPr>
            </w:pPr>
            <w:r>
              <w:rPr>
                <w:b/>
              </w:rPr>
              <w:t>43.683,32</w:t>
            </w:r>
          </w:p>
        </w:tc>
        <w:tc>
          <w:tcPr>
            <w:tcW w:w="1701" w:type="dxa"/>
            <w:tcBorders>
              <w:top w:val="single" w:sz="4" w:space="0" w:color="auto"/>
              <w:left w:val="single" w:sz="4" w:space="0" w:color="auto"/>
              <w:bottom w:val="single" w:sz="4" w:space="0" w:color="auto"/>
              <w:right w:val="single" w:sz="4" w:space="0" w:color="auto"/>
            </w:tcBorders>
            <w:hideMark/>
          </w:tcPr>
          <w:p w:rsidR="00A1408B" w:rsidRDefault="00A1408B">
            <w:pPr>
              <w:jc w:val="center"/>
              <w:rPr>
                <w:b/>
              </w:rPr>
            </w:pPr>
            <w:r>
              <w:rPr>
                <w:b/>
              </w:rPr>
              <w:t>40.369,41</w:t>
            </w:r>
          </w:p>
        </w:tc>
        <w:tc>
          <w:tcPr>
            <w:tcW w:w="1276" w:type="dxa"/>
            <w:tcBorders>
              <w:top w:val="single" w:sz="4" w:space="0" w:color="auto"/>
              <w:left w:val="single" w:sz="4" w:space="0" w:color="auto"/>
              <w:bottom w:val="single" w:sz="4" w:space="0" w:color="auto"/>
              <w:right w:val="single" w:sz="4" w:space="0" w:color="auto"/>
            </w:tcBorders>
            <w:hideMark/>
          </w:tcPr>
          <w:p w:rsidR="00A1408B" w:rsidRDefault="00A1408B">
            <w:pPr>
              <w:jc w:val="center"/>
              <w:rPr>
                <w:b/>
              </w:rPr>
            </w:pPr>
            <w:r>
              <w:rPr>
                <w:b/>
              </w:rPr>
              <w:t>92</w:t>
            </w:r>
          </w:p>
        </w:tc>
      </w:tr>
      <w:tr w:rsidR="00A1408B" w:rsidTr="00E3123C">
        <w:tc>
          <w:tcPr>
            <w:tcW w:w="3369" w:type="dxa"/>
            <w:tcBorders>
              <w:top w:val="single" w:sz="4" w:space="0" w:color="auto"/>
              <w:left w:val="single" w:sz="4" w:space="0" w:color="auto"/>
              <w:bottom w:val="single" w:sz="4" w:space="0" w:color="auto"/>
              <w:right w:val="single" w:sz="4" w:space="0" w:color="auto"/>
            </w:tcBorders>
          </w:tcPr>
          <w:p w:rsidR="00A1408B" w:rsidRDefault="00A1408B"/>
        </w:tc>
        <w:tc>
          <w:tcPr>
            <w:tcW w:w="1842" w:type="dxa"/>
            <w:tcBorders>
              <w:top w:val="single" w:sz="4" w:space="0" w:color="auto"/>
              <w:left w:val="single" w:sz="4" w:space="0" w:color="auto"/>
              <w:bottom w:val="single" w:sz="4" w:space="0" w:color="auto"/>
              <w:right w:val="single" w:sz="4" w:space="0" w:color="auto"/>
            </w:tcBorders>
          </w:tcPr>
          <w:p w:rsidR="00A1408B" w:rsidRDefault="00A1408B"/>
        </w:tc>
        <w:tc>
          <w:tcPr>
            <w:tcW w:w="1701" w:type="dxa"/>
            <w:tcBorders>
              <w:top w:val="single" w:sz="4" w:space="0" w:color="auto"/>
              <w:left w:val="single" w:sz="4" w:space="0" w:color="auto"/>
              <w:bottom w:val="single" w:sz="4" w:space="0" w:color="auto"/>
              <w:right w:val="single" w:sz="4" w:space="0" w:color="auto"/>
            </w:tcBorders>
          </w:tcPr>
          <w:p w:rsidR="00A1408B" w:rsidRDefault="00A1408B"/>
        </w:tc>
        <w:tc>
          <w:tcPr>
            <w:tcW w:w="1276" w:type="dxa"/>
            <w:tcBorders>
              <w:top w:val="single" w:sz="4" w:space="0" w:color="auto"/>
              <w:left w:val="single" w:sz="4" w:space="0" w:color="auto"/>
              <w:bottom w:val="single" w:sz="4" w:space="0" w:color="auto"/>
              <w:right w:val="single" w:sz="4" w:space="0" w:color="auto"/>
            </w:tcBorders>
          </w:tcPr>
          <w:p w:rsidR="00A1408B" w:rsidRDefault="00A1408B"/>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pPr>
              <w:rPr>
                <w:b/>
              </w:rPr>
            </w:pPr>
            <w:r>
              <w:rPr>
                <w:b/>
              </w:rPr>
              <w:t xml:space="preserve">presežek </w:t>
            </w:r>
          </w:p>
        </w:tc>
        <w:tc>
          <w:tcPr>
            <w:tcW w:w="1842" w:type="dxa"/>
            <w:tcBorders>
              <w:top w:val="single" w:sz="4" w:space="0" w:color="auto"/>
              <w:left w:val="single" w:sz="4" w:space="0" w:color="auto"/>
              <w:bottom w:val="single" w:sz="4" w:space="0" w:color="auto"/>
              <w:right w:val="single" w:sz="4" w:space="0" w:color="auto"/>
            </w:tcBorders>
            <w:hideMark/>
          </w:tcPr>
          <w:p w:rsidR="00A1408B" w:rsidRDefault="00A1408B">
            <w:pPr>
              <w:jc w:val="center"/>
              <w:rPr>
                <w:b/>
              </w:rPr>
            </w:pPr>
            <w:r>
              <w:rPr>
                <w:b/>
              </w:rPr>
              <w:t>+3.723,53</w:t>
            </w:r>
          </w:p>
        </w:tc>
        <w:tc>
          <w:tcPr>
            <w:tcW w:w="1701" w:type="dxa"/>
            <w:tcBorders>
              <w:top w:val="single" w:sz="4" w:space="0" w:color="auto"/>
              <w:left w:val="single" w:sz="4" w:space="0" w:color="auto"/>
              <w:bottom w:val="single" w:sz="4" w:space="0" w:color="auto"/>
              <w:right w:val="single" w:sz="4" w:space="0" w:color="auto"/>
            </w:tcBorders>
            <w:hideMark/>
          </w:tcPr>
          <w:p w:rsidR="00A1408B" w:rsidRDefault="00A1408B">
            <w:pPr>
              <w:jc w:val="center"/>
              <w:rPr>
                <w:b/>
              </w:rPr>
            </w:pPr>
            <w:r>
              <w:rPr>
                <w:b/>
              </w:rPr>
              <w:t>-2.339,62</w:t>
            </w:r>
          </w:p>
        </w:tc>
        <w:tc>
          <w:tcPr>
            <w:tcW w:w="1276" w:type="dxa"/>
            <w:tcBorders>
              <w:top w:val="single" w:sz="4" w:space="0" w:color="auto"/>
              <w:left w:val="single" w:sz="4" w:space="0" w:color="auto"/>
              <w:bottom w:val="single" w:sz="4" w:space="0" w:color="auto"/>
              <w:right w:val="single" w:sz="4" w:space="0" w:color="auto"/>
            </w:tcBorders>
          </w:tcPr>
          <w:p w:rsidR="00A1408B" w:rsidRDefault="00A1408B">
            <w:pPr>
              <w:jc w:val="center"/>
              <w:rPr>
                <w:b/>
              </w:rPr>
            </w:pPr>
          </w:p>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r>
              <w:t>davek od dohodka</w:t>
            </w:r>
          </w:p>
        </w:tc>
        <w:tc>
          <w:tcPr>
            <w:tcW w:w="1842" w:type="dxa"/>
            <w:tcBorders>
              <w:top w:val="single" w:sz="4" w:space="0" w:color="auto"/>
              <w:left w:val="single" w:sz="4" w:space="0" w:color="auto"/>
              <w:bottom w:val="single" w:sz="4" w:space="0" w:color="auto"/>
              <w:right w:val="single" w:sz="4" w:space="0" w:color="auto"/>
            </w:tcBorders>
            <w:hideMark/>
          </w:tcPr>
          <w:p w:rsidR="00A1408B" w:rsidRDefault="00A1408B">
            <w:pPr>
              <w:jc w:val="center"/>
            </w:pPr>
            <w:r>
              <w:t>326,41</w:t>
            </w:r>
          </w:p>
        </w:tc>
        <w:tc>
          <w:tcPr>
            <w:tcW w:w="1701" w:type="dxa"/>
            <w:tcBorders>
              <w:top w:val="single" w:sz="4" w:space="0" w:color="auto"/>
              <w:left w:val="single" w:sz="4" w:space="0" w:color="auto"/>
              <w:bottom w:val="single" w:sz="4" w:space="0" w:color="auto"/>
              <w:right w:val="single" w:sz="4" w:space="0" w:color="auto"/>
            </w:tcBorders>
          </w:tcPr>
          <w:p w:rsidR="00A1408B" w:rsidRDefault="00A1408B">
            <w:pPr>
              <w:jc w:val="center"/>
            </w:pPr>
          </w:p>
        </w:tc>
        <w:tc>
          <w:tcPr>
            <w:tcW w:w="1276" w:type="dxa"/>
            <w:tcBorders>
              <w:top w:val="single" w:sz="4" w:space="0" w:color="auto"/>
              <w:left w:val="single" w:sz="4" w:space="0" w:color="auto"/>
              <w:bottom w:val="single" w:sz="4" w:space="0" w:color="auto"/>
              <w:right w:val="single" w:sz="4" w:space="0" w:color="auto"/>
            </w:tcBorders>
          </w:tcPr>
          <w:p w:rsidR="00A1408B" w:rsidRDefault="00A1408B">
            <w:pPr>
              <w:jc w:val="center"/>
            </w:pPr>
          </w:p>
        </w:tc>
      </w:tr>
      <w:tr w:rsidR="00A1408B" w:rsidTr="00E3123C">
        <w:tc>
          <w:tcPr>
            <w:tcW w:w="3369" w:type="dxa"/>
            <w:tcBorders>
              <w:top w:val="single" w:sz="4" w:space="0" w:color="auto"/>
              <w:left w:val="single" w:sz="4" w:space="0" w:color="auto"/>
              <w:bottom w:val="single" w:sz="4" w:space="0" w:color="auto"/>
              <w:right w:val="single" w:sz="4" w:space="0" w:color="auto"/>
            </w:tcBorders>
            <w:hideMark/>
          </w:tcPr>
          <w:p w:rsidR="00A1408B" w:rsidRDefault="00A1408B">
            <w:pPr>
              <w:rPr>
                <w:b/>
              </w:rPr>
            </w:pPr>
            <w:r>
              <w:rPr>
                <w:b/>
              </w:rPr>
              <w:t>presežek</w:t>
            </w:r>
          </w:p>
        </w:tc>
        <w:tc>
          <w:tcPr>
            <w:tcW w:w="1842" w:type="dxa"/>
            <w:tcBorders>
              <w:top w:val="single" w:sz="4" w:space="0" w:color="auto"/>
              <w:left w:val="single" w:sz="4" w:space="0" w:color="auto"/>
              <w:bottom w:val="single" w:sz="4" w:space="0" w:color="auto"/>
              <w:right w:val="single" w:sz="4" w:space="0" w:color="auto"/>
            </w:tcBorders>
            <w:hideMark/>
          </w:tcPr>
          <w:p w:rsidR="00A1408B" w:rsidRDefault="00A1408B">
            <w:pPr>
              <w:jc w:val="center"/>
              <w:rPr>
                <w:b/>
              </w:rPr>
            </w:pPr>
            <w:r>
              <w:rPr>
                <w:b/>
              </w:rPr>
              <w:t>+ 3.397,12</w:t>
            </w:r>
          </w:p>
        </w:tc>
        <w:tc>
          <w:tcPr>
            <w:tcW w:w="1701" w:type="dxa"/>
            <w:tcBorders>
              <w:top w:val="single" w:sz="4" w:space="0" w:color="auto"/>
              <w:left w:val="single" w:sz="4" w:space="0" w:color="auto"/>
              <w:bottom w:val="single" w:sz="4" w:space="0" w:color="auto"/>
              <w:right w:val="single" w:sz="4" w:space="0" w:color="auto"/>
            </w:tcBorders>
          </w:tcPr>
          <w:p w:rsidR="00A1408B" w:rsidRDefault="00A1408B">
            <w:pPr>
              <w:jc w:val="center"/>
              <w:rPr>
                <w:b/>
              </w:rPr>
            </w:pPr>
          </w:p>
        </w:tc>
        <w:tc>
          <w:tcPr>
            <w:tcW w:w="1276" w:type="dxa"/>
            <w:tcBorders>
              <w:top w:val="single" w:sz="4" w:space="0" w:color="auto"/>
              <w:left w:val="single" w:sz="4" w:space="0" w:color="auto"/>
              <w:bottom w:val="single" w:sz="4" w:space="0" w:color="auto"/>
              <w:right w:val="single" w:sz="4" w:space="0" w:color="auto"/>
            </w:tcBorders>
          </w:tcPr>
          <w:p w:rsidR="00A1408B" w:rsidRDefault="00A1408B">
            <w:pPr>
              <w:jc w:val="center"/>
              <w:rPr>
                <w:b/>
              </w:rPr>
            </w:pPr>
          </w:p>
        </w:tc>
      </w:tr>
    </w:tbl>
    <w:p w:rsidR="00A1408B" w:rsidRDefault="00A1408B" w:rsidP="00BC499E">
      <w:pPr>
        <w:spacing w:after="0" w:line="240" w:lineRule="auto"/>
        <w:jc w:val="both"/>
        <w:rPr>
          <w:rFonts w:ascii="Times New Roman" w:hAnsi="Times New Roman" w:cs="Times New Roman"/>
          <w:sz w:val="24"/>
          <w:szCs w:val="24"/>
        </w:rPr>
      </w:pPr>
    </w:p>
    <w:p w:rsidR="00D44937" w:rsidRDefault="00E3123C" w:rsidP="00BC49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D44937">
        <w:rPr>
          <w:rFonts w:ascii="Times New Roman" w:hAnsi="Times New Roman" w:cs="Times New Roman"/>
          <w:sz w:val="24"/>
          <w:szCs w:val="24"/>
        </w:rPr>
        <w:t>dhodki so sest</w:t>
      </w:r>
      <w:r w:rsidR="00822D2C">
        <w:rPr>
          <w:rFonts w:ascii="Times New Roman" w:hAnsi="Times New Roman" w:cs="Times New Roman"/>
          <w:sz w:val="24"/>
          <w:szCs w:val="24"/>
        </w:rPr>
        <w:t>avljeni iz stroškov materiala (5 %), stroškov storitev (94</w:t>
      </w:r>
      <w:r w:rsidR="006E739E">
        <w:rPr>
          <w:rFonts w:ascii="Times New Roman" w:hAnsi="Times New Roman" w:cs="Times New Roman"/>
          <w:sz w:val="24"/>
          <w:szCs w:val="24"/>
        </w:rPr>
        <w:t xml:space="preserve"> </w:t>
      </w:r>
      <w:r w:rsidR="00D44937">
        <w:rPr>
          <w:rFonts w:ascii="Times New Roman" w:hAnsi="Times New Roman" w:cs="Times New Roman"/>
          <w:sz w:val="24"/>
          <w:szCs w:val="24"/>
        </w:rPr>
        <w:t>%) in drugih odhodkov</w:t>
      </w:r>
      <w:r w:rsidR="00822D2C">
        <w:rPr>
          <w:rFonts w:ascii="Times New Roman" w:hAnsi="Times New Roman" w:cs="Times New Roman"/>
          <w:sz w:val="24"/>
          <w:szCs w:val="24"/>
        </w:rPr>
        <w:t xml:space="preserve"> (1 %)</w:t>
      </w:r>
      <w:r w:rsidR="00D44937">
        <w:rPr>
          <w:rFonts w:ascii="Times New Roman" w:hAnsi="Times New Roman" w:cs="Times New Roman"/>
          <w:sz w:val="24"/>
          <w:szCs w:val="24"/>
        </w:rPr>
        <w:t xml:space="preserve">. Stroški materiala so stroški pisarniškega materiala, elektrike,  </w:t>
      </w:r>
      <w:r w:rsidR="002C2555">
        <w:rPr>
          <w:rFonts w:ascii="Times New Roman" w:hAnsi="Times New Roman" w:cs="Times New Roman"/>
          <w:sz w:val="24"/>
          <w:szCs w:val="24"/>
        </w:rPr>
        <w:t xml:space="preserve">potrošnega materiala. Stroški storitev, ki zavzemajo glavnino vseh stroškov pa predstavljajo stroške </w:t>
      </w:r>
      <w:proofErr w:type="spellStart"/>
      <w:r w:rsidR="002C2555">
        <w:rPr>
          <w:rFonts w:ascii="Times New Roman" w:hAnsi="Times New Roman" w:cs="Times New Roman"/>
          <w:sz w:val="24"/>
          <w:szCs w:val="24"/>
        </w:rPr>
        <w:t>muzeoforumov</w:t>
      </w:r>
      <w:proofErr w:type="spellEnd"/>
      <w:r w:rsidR="002C2555">
        <w:rPr>
          <w:rFonts w:ascii="Times New Roman" w:hAnsi="Times New Roman" w:cs="Times New Roman"/>
          <w:sz w:val="24"/>
          <w:szCs w:val="24"/>
        </w:rPr>
        <w:t xml:space="preserve">, </w:t>
      </w:r>
      <w:r w:rsidR="006E739E">
        <w:rPr>
          <w:rFonts w:ascii="Times New Roman" w:hAnsi="Times New Roman" w:cs="Times New Roman"/>
          <w:sz w:val="24"/>
          <w:szCs w:val="24"/>
        </w:rPr>
        <w:t xml:space="preserve">regijskih izobraževanj, </w:t>
      </w:r>
      <w:r w:rsidR="002C2555">
        <w:rPr>
          <w:rFonts w:ascii="Times New Roman" w:hAnsi="Times New Roman" w:cs="Times New Roman"/>
          <w:sz w:val="24"/>
          <w:szCs w:val="24"/>
        </w:rPr>
        <w:t>zborovanja muzealce</w:t>
      </w:r>
      <w:r w:rsidR="00822D2C">
        <w:rPr>
          <w:rFonts w:ascii="Times New Roman" w:hAnsi="Times New Roman" w:cs="Times New Roman"/>
          <w:sz w:val="24"/>
          <w:szCs w:val="24"/>
        </w:rPr>
        <w:t>v, ekskurzij</w:t>
      </w:r>
      <w:r w:rsidR="006E739E">
        <w:rPr>
          <w:rFonts w:ascii="Times New Roman" w:hAnsi="Times New Roman" w:cs="Times New Roman"/>
          <w:sz w:val="24"/>
          <w:szCs w:val="24"/>
        </w:rPr>
        <w:t>,</w:t>
      </w:r>
      <w:r w:rsidR="002C2555">
        <w:rPr>
          <w:rFonts w:ascii="Times New Roman" w:hAnsi="Times New Roman" w:cs="Times New Roman"/>
          <w:sz w:val="24"/>
          <w:szCs w:val="24"/>
        </w:rPr>
        <w:t xml:space="preserve"> </w:t>
      </w:r>
      <w:r w:rsidR="00A1408B">
        <w:rPr>
          <w:rFonts w:ascii="Times New Roman" w:hAnsi="Times New Roman" w:cs="Times New Roman"/>
          <w:sz w:val="24"/>
          <w:szCs w:val="24"/>
        </w:rPr>
        <w:t xml:space="preserve">izvedbe muzejskih iger, </w:t>
      </w:r>
      <w:r w:rsidR="002C2555">
        <w:rPr>
          <w:rFonts w:ascii="Times New Roman" w:hAnsi="Times New Roman" w:cs="Times New Roman"/>
          <w:sz w:val="24"/>
          <w:szCs w:val="24"/>
        </w:rPr>
        <w:t>Valvasorjevih nagrad, izdanih publikacij, pov</w:t>
      </w:r>
      <w:r w:rsidR="00A1408B">
        <w:rPr>
          <w:rFonts w:ascii="Times New Roman" w:hAnsi="Times New Roman" w:cs="Times New Roman"/>
          <w:sz w:val="24"/>
          <w:szCs w:val="24"/>
        </w:rPr>
        <w:t xml:space="preserve">račila stroškov članom, </w:t>
      </w:r>
      <w:proofErr w:type="spellStart"/>
      <w:r w:rsidR="00A1408B">
        <w:rPr>
          <w:rFonts w:ascii="Times New Roman" w:hAnsi="Times New Roman" w:cs="Times New Roman"/>
          <w:sz w:val="24"/>
          <w:szCs w:val="24"/>
        </w:rPr>
        <w:t>podjemnih</w:t>
      </w:r>
      <w:proofErr w:type="spellEnd"/>
      <w:r w:rsidR="00A1408B">
        <w:rPr>
          <w:rFonts w:ascii="Times New Roman" w:hAnsi="Times New Roman" w:cs="Times New Roman"/>
          <w:sz w:val="24"/>
          <w:szCs w:val="24"/>
        </w:rPr>
        <w:t xml:space="preserve"> pogodb in študentskega dela</w:t>
      </w:r>
      <w:r w:rsidR="002C2555">
        <w:rPr>
          <w:rFonts w:ascii="Times New Roman" w:hAnsi="Times New Roman" w:cs="Times New Roman"/>
          <w:sz w:val="24"/>
          <w:szCs w:val="24"/>
        </w:rPr>
        <w:t xml:space="preserve"> za računovodske</w:t>
      </w:r>
      <w:r w:rsidR="00822D2C">
        <w:rPr>
          <w:rFonts w:ascii="Times New Roman" w:hAnsi="Times New Roman" w:cs="Times New Roman"/>
          <w:sz w:val="24"/>
          <w:szCs w:val="24"/>
        </w:rPr>
        <w:t xml:space="preserve"> storitve, urejanje spletne strani, </w:t>
      </w:r>
      <w:r w:rsidR="006E739E">
        <w:rPr>
          <w:rFonts w:ascii="Times New Roman" w:hAnsi="Times New Roman" w:cs="Times New Roman"/>
          <w:sz w:val="24"/>
          <w:szCs w:val="24"/>
        </w:rPr>
        <w:t xml:space="preserve">mednarodno dejavnost, stroške Doma muzealcev, ki ostajajo kljub </w:t>
      </w:r>
      <w:r w:rsidR="00822D2C">
        <w:rPr>
          <w:rFonts w:ascii="Times New Roman" w:hAnsi="Times New Roman" w:cs="Times New Roman"/>
          <w:sz w:val="24"/>
          <w:szCs w:val="24"/>
        </w:rPr>
        <w:t>temu, da je dom zaprt.</w:t>
      </w:r>
      <w:r w:rsidR="002C2555">
        <w:rPr>
          <w:rFonts w:ascii="Times New Roman" w:hAnsi="Times New Roman" w:cs="Times New Roman"/>
          <w:sz w:val="24"/>
          <w:szCs w:val="24"/>
        </w:rPr>
        <w:t xml:space="preserve"> Drugi odhodki predstavljajo stavbno zemljišče</w:t>
      </w:r>
      <w:r w:rsidR="00A1408B">
        <w:rPr>
          <w:rFonts w:ascii="Times New Roman" w:hAnsi="Times New Roman" w:cs="Times New Roman"/>
          <w:sz w:val="24"/>
          <w:szCs w:val="24"/>
        </w:rPr>
        <w:t xml:space="preserve"> </w:t>
      </w:r>
      <w:r w:rsidR="006E739E">
        <w:rPr>
          <w:rFonts w:ascii="Times New Roman" w:hAnsi="Times New Roman" w:cs="Times New Roman"/>
          <w:sz w:val="24"/>
          <w:szCs w:val="24"/>
        </w:rPr>
        <w:t>za Dom muzealcev.</w:t>
      </w:r>
      <w:r w:rsidR="002C2555">
        <w:rPr>
          <w:rFonts w:ascii="Times New Roman" w:hAnsi="Times New Roman" w:cs="Times New Roman"/>
          <w:sz w:val="24"/>
          <w:szCs w:val="24"/>
        </w:rPr>
        <w:t xml:space="preserve"> </w:t>
      </w:r>
      <w:r w:rsidR="00CB77F3">
        <w:rPr>
          <w:rFonts w:ascii="Times New Roman" w:hAnsi="Times New Roman" w:cs="Times New Roman"/>
          <w:sz w:val="24"/>
          <w:szCs w:val="24"/>
        </w:rPr>
        <w:t xml:space="preserve">V izkazu poslovnega izida beležimo presežek </w:t>
      </w:r>
      <w:r w:rsidR="00A1408B">
        <w:rPr>
          <w:rFonts w:ascii="Times New Roman" w:hAnsi="Times New Roman" w:cs="Times New Roman"/>
          <w:sz w:val="24"/>
          <w:szCs w:val="24"/>
        </w:rPr>
        <w:t>odhodkov</w:t>
      </w:r>
      <w:r w:rsidR="00822D2C">
        <w:rPr>
          <w:rFonts w:ascii="Times New Roman" w:hAnsi="Times New Roman" w:cs="Times New Roman"/>
          <w:sz w:val="24"/>
          <w:szCs w:val="24"/>
        </w:rPr>
        <w:t xml:space="preserve"> </w:t>
      </w:r>
      <w:r w:rsidR="00202AC8">
        <w:rPr>
          <w:rFonts w:ascii="Times New Roman" w:hAnsi="Times New Roman" w:cs="Times New Roman"/>
          <w:sz w:val="24"/>
          <w:szCs w:val="24"/>
        </w:rPr>
        <w:t xml:space="preserve"> (</w:t>
      </w:r>
      <w:r w:rsidR="00A1408B">
        <w:rPr>
          <w:rFonts w:ascii="Times New Roman" w:hAnsi="Times New Roman" w:cs="Times New Roman"/>
          <w:sz w:val="24"/>
          <w:szCs w:val="24"/>
        </w:rPr>
        <w:t>2.339,62</w:t>
      </w:r>
      <w:r w:rsidR="00202AC8">
        <w:rPr>
          <w:rFonts w:ascii="Times New Roman" w:hAnsi="Times New Roman" w:cs="Times New Roman"/>
          <w:sz w:val="24"/>
          <w:szCs w:val="24"/>
        </w:rPr>
        <w:t xml:space="preserve"> €)</w:t>
      </w:r>
      <w:r w:rsidR="00DB1B91">
        <w:rPr>
          <w:rFonts w:ascii="Times New Roman" w:hAnsi="Times New Roman" w:cs="Times New Roman"/>
          <w:sz w:val="24"/>
          <w:szCs w:val="24"/>
        </w:rPr>
        <w:t xml:space="preserve">. </w:t>
      </w:r>
      <w:r w:rsidR="00A1408B">
        <w:rPr>
          <w:rFonts w:ascii="Times New Roman" w:hAnsi="Times New Roman" w:cs="Times New Roman"/>
          <w:sz w:val="24"/>
          <w:szCs w:val="24"/>
        </w:rPr>
        <w:t>Presežek odhodkov je rezultat obratovalnih stroškov Doma muzealcev in plačila za njegovo ocenitev vrednosti zaradi morebitne prodaje ali zamenjave, saj v sedanjem stanju ne prinaša nikakršnih prihodkov. Porabljen je bil tako ves znesek, ki smo ga za dom prejeli v letu 2014 od poseka lesa.</w:t>
      </w:r>
    </w:p>
    <w:p w:rsidR="002C2555" w:rsidRDefault="002C2555" w:rsidP="00BC49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 kolono zneski iz opravljanja pridobitne dejavnosti tekočega leta so vključeni prihodki </w:t>
      </w:r>
      <w:r w:rsidR="0003312C">
        <w:rPr>
          <w:rFonts w:ascii="Times New Roman" w:hAnsi="Times New Roman" w:cs="Times New Roman"/>
          <w:sz w:val="24"/>
          <w:szCs w:val="24"/>
        </w:rPr>
        <w:t xml:space="preserve">tako </w:t>
      </w:r>
      <w:r>
        <w:rPr>
          <w:rFonts w:ascii="Times New Roman" w:hAnsi="Times New Roman" w:cs="Times New Roman"/>
          <w:sz w:val="24"/>
          <w:szCs w:val="24"/>
        </w:rPr>
        <w:t>kot v davek od dohodka pravnih oseb (Pravilnik o opredelitvi pridobitne in nepridobitne dejavnosti): doplačila članov za izvajanje javne službe in drugi prihodki</w:t>
      </w:r>
      <w:r w:rsidR="00DB1B91">
        <w:rPr>
          <w:rFonts w:ascii="Times New Roman" w:hAnsi="Times New Roman" w:cs="Times New Roman"/>
          <w:sz w:val="24"/>
          <w:szCs w:val="24"/>
        </w:rPr>
        <w:t xml:space="preserve"> (kotizacija zborovanje, ekskurzija, </w:t>
      </w:r>
      <w:r w:rsidR="00A1408B">
        <w:rPr>
          <w:rFonts w:ascii="Times New Roman" w:hAnsi="Times New Roman" w:cs="Times New Roman"/>
          <w:sz w:val="24"/>
          <w:szCs w:val="24"/>
        </w:rPr>
        <w:t>muzejske igre</w:t>
      </w:r>
      <w:r w:rsidR="00DB1B91">
        <w:rPr>
          <w:rFonts w:ascii="Times New Roman" w:hAnsi="Times New Roman" w:cs="Times New Roman"/>
          <w:sz w:val="24"/>
          <w:szCs w:val="24"/>
        </w:rPr>
        <w:t>),</w:t>
      </w:r>
      <w:r>
        <w:rPr>
          <w:rFonts w:ascii="Times New Roman" w:hAnsi="Times New Roman" w:cs="Times New Roman"/>
          <w:sz w:val="24"/>
          <w:szCs w:val="24"/>
        </w:rPr>
        <w:t xml:space="preserve"> članarine so p</w:t>
      </w:r>
      <w:r w:rsidR="00DB1B91">
        <w:rPr>
          <w:rFonts w:ascii="Times New Roman" w:hAnsi="Times New Roman" w:cs="Times New Roman"/>
          <w:sz w:val="24"/>
          <w:szCs w:val="24"/>
        </w:rPr>
        <w:t>rihodek nepridobitne dejavnosti</w:t>
      </w:r>
      <w:r>
        <w:rPr>
          <w:rFonts w:ascii="Times New Roman" w:hAnsi="Times New Roman" w:cs="Times New Roman"/>
          <w:sz w:val="24"/>
          <w:szCs w:val="24"/>
        </w:rPr>
        <w:t xml:space="preserve">. </w:t>
      </w:r>
      <w:r w:rsidR="00CB77F3">
        <w:rPr>
          <w:rFonts w:ascii="Times New Roman" w:hAnsi="Times New Roman" w:cs="Times New Roman"/>
          <w:sz w:val="24"/>
          <w:szCs w:val="24"/>
        </w:rPr>
        <w:t>Kot sodilo razmejevanja med vsemi odhodki in pridobitnimi odhodki smo vzeli razmerje med vsemi prihodki in pridobitnimi priho</w:t>
      </w:r>
      <w:r w:rsidR="00A1408B">
        <w:rPr>
          <w:rFonts w:ascii="Times New Roman" w:hAnsi="Times New Roman" w:cs="Times New Roman"/>
          <w:sz w:val="24"/>
          <w:szCs w:val="24"/>
        </w:rPr>
        <w:t>dki. Tako okrog 40</w:t>
      </w:r>
      <w:r w:rsidR="00202AC8">
        <w:rPr>
          <w:rFonts w:ascii="Times New Roman" w:hAnsi="Times New Roman" w:cs="Times New Roman"/>
          <w:sz w:val="24"/>
          <w:szCs w:val="24"/>
        </w:rPr>
        <w:t xml:space="preserve"> </w:t>
      </w:r>
      <w:r w:rsidR="00CB77F3">
        <w:rPr>
          <w:rFonts w:ascii="Times New Roman" w:hAnsi="Times New Roman" w:cs="Times New Roman"/>
          <w:sz w:val="24"/>
          <w:szCs w:val="24"/>
        </w:rPr>
        <w:t>% vse</w:t>
      </w:r>
      <w:r w:rsidR="00202AC8">
        <w:rPr>
          <w:rFonts w:ascii="Times New Roman" w:hAnsi="Times New Roman" w:cs="Times New Roman"/>
          <w:sz w:val="24"/>
          <w:szCs w:val="24"/>
        </w:rPr>
        <w:t>h</w:t>
      </w:r>
      <w:r w:rsidR="00CB77F3">
        <w:rPr>
          <w:rFonts w:ascii="Times New Roman" w:hAnsi="Times New Roman" w:cs="Times New Roman"/>
          <w:sz w:val="24"/>
          <w:szCs w:val="24"/>
        </w:rPr>
        <w:t xml:space="preserve"> odhodkov predstavljajo pridobitni odhodki. </w:t>
      </w:r>
      <w:r>
        <w:rPr>
          <w:rFonts w:ascii="Times New Roman" w:hAnsi="Times New Roman" w:cs="Times New Roman"/>
          <w:sz w:val="24"/>
          <w:szCs w:val="24"/>
        </w:rPr>
        <w:t xml:space="preserve"> </w:t>
      </w:r>
      <w:r w:rsidR="00CB77F3">
        <w:rPr>
          <w:rFonts w:ascii="Times New Roman" w:hAnsi="Times New Roman" w:cs="Times New Roman"/>
          <w:sz w:val="24"/>
          <w:szCs w:val="24"/>
        </w:rPr>
        <w:t>Tudi v te</w:t>
      </w:r>
      <w:r w:rsidR="00DB1B91">
        <w:rPr>
          <w:rFonts w:ascii="Times New Roman" w:hAnsi="Times New Roman" w:cs="Times New Roman"/>
          <w:sz w:val="24"/>
          <w:szCs w:val="24"/>
        </w:rPr>
        <w:t>j koloni imamo presežek prihodkov</w:t>
      </w:r>
      <w:r w:rsidR="00CB77F3">
        <w:rPr>
          <w:rFonts w:ascii="Times New Roman" w:hAnsi="Times New Roman" w:cs="Times New Roman"/>
          <w:sz w:val="24"/>
          <w:szCs w:val="24"/>
        </w:rPr>
        <w:t xml:space="preserve">. </w:t>
      </w:r>
      <w:r w:rsidR="00202AC8">
        <w:rPr>
          <w:rFonts w:ascii="Times New Roman" w:hAnsi="Times New Roman" w:cs="Times New Roman"/>
          <w:sz w:val="24"/>
          <w:szCs w:val="24"/>
        </w:rPr>
        <w:t xml:space="preserve"> </w:t>
      </w:r>
      <w:r w:rsidR="00CB77F3">
        <w:rPr>
          <w:rFonts w:ascii="Times New Roman" w:hAnsi="Times New Roman" w:cs="Times New Roman"/>
          <w:sz w:val="24"/>
          <w:szCs w:val="24"/>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544"/>
        <w:gridCol w:w="2268"/>
      </w:tblGrid>
      <w:tr w:rsidR="00502264" w:rsidTr="00137F81">
        <w:tc>
          <w:tcPr>
            <w:tcW w:w="2660" w:type="dxa"/>
          </w:tcPr>
          <w:p w:rsidR="00502264" w:rsidRDefault="00502264" w:rsidP="00BC499E">
            <w:pPr>
              <w:jc w:val="both"/>
              <w:rPr>
                <w:rFonts w:ascii="Times New Roman" w:hAnsi="Times New Roman" w:cs="Times New Roman"/>
                <w:sz w:val="24"/>
                <w:szCs w:val="24"/>
              </w:rPr>
            </w:pPr>
          </w:p>
        </w:tc>
        <w:tc>
          <w:tcPr>
            <w:tcW w:w="3544" w:type="dxa"/>
          </w:tcPr>
          <w:p w:rsidR="00502264" w:rsidRDefault="00502264" w:rsidP="00BC499E">
            <w:pPr>
              <w:jc w:val="both"/>
              <w:rPr>
                <w:rFonts w:ascii="Times New Roman" w:hAnsi="Times New Roman" w:cs="Times New Roman"/>
                <w:sz w:val="24"/>
                <w:szCs w:val="24"/>
              </w:rPr>
            </w:pPr>
          </w:p>
        </w:tc>
        <w:tc>
          <w:tcPr>
            <w:tcW w:w="2268" w:type="dxa"/>
          </w:tcPr>
          <w:p w:rsidR="00502264" w:rsidRDefault="00502264" w:rsidP="00BC499E">
            <w:pPr>
              <w:jc w:val="both"/>
              <w:rPr>
                <w:rFonts w:ascii="Times New Roman" w:hAnsi="Times New Roman" w:cs="Times New Roman"/>
                <w:sz w:val="24"/>
                <w:szCs w:val="24"/>
              </w:rPr>
            </w:pPr>
          </w:p>
        </w:tc>
      </w:tr>
      <w:tr w:rsidR="00502264" w:rsidTr="00137F81">
        <w:tc>
          <w:tcPr>
            <w:tcW w:w="2660" w:type="dxa"/>
          </w:tcPr>
          <w:p w:rsidR="00502264" w:rsidRDefault="00502264" w:rsidP="00BC499E">
            <w:pPr>
              <w:jc w:val="both"/>
              <w:rPr>
                <w:rFonts w:ascii="Times New Roman" w:hAnsi="Times New Roman" w:cs="Times New Roman"/>
                <w:sz w:val="24"/>
                <w:szCs w:val="24"/>
              </w:rPr>
            </w:pPr>
            <w:bookmarkStart w:id="0" w:name="_GoBack"/>
            <w:bookmarkEnd w:id="0"/>
          </w:p>
        </w:tc>
        <w:tc>
          <w:tcPr>
            <w:tcW w:w="3544" w:type="dxa"/>
          </w:tcPr>
          <w:p w:rsidR="00502264" w:rsidRDefault="00502264" w:rsidP="00BC499E">
            <w:pPr>
              <w:jc w:val="both"/>
              <w:rPr>
                <w:rFonts w:ascii="Times New Roman" w:hAnsi="Times New Roman" w:cs="Times New Roman"/>
                <w:sz w:val="24"/>
                <w:szCs w:val="24"/>
              </w:rPr>
            </w:pPr>
          </w:p>
        </w:tc>
        <w:tc>
          <w:tcPr>
            <w:tcW w:w="2268" w:type="dxa"/>
          </w:tcPr>
          <w:p w:rsidR="00502264" w:rsidRDefault="00502264" w:rsidP="00BC499E">
            <w:pPr>
              <w:jc w:val="both"/>
              <w:rPr>
                <w:rFonts w:ascii="Times New Roman" w:hAnsi="Times New Roman" w:cs="Times New Roman"/>
                <w:sz w:val="24"/>
                <w:szCs w:val="24"/>
              </w:rPr>
            </w:pPr>
          </w:p>
        </w:tc>
      </w:tr>
      <w:tr w:rsidR="00502264" w:rsidTr="00137F81">
        <w:tc>
          <w:tcPr>
            <w:tcW w:w="2660" w:type="dxa"/>
          </w:tcPr>
          <w:p w:rsidR="00502264" w:rsidRDefault="004C3C65" w:rsidP="00BC499E">
            <w:pPr>
              <w:jc w:val="both"/>
              <w:rPr>
                <w:rFonts w:ascii="Times New Roman" w:hAnsi="Times New Roman" w:cs="Times New Roman"/>
                <w:sz w:val="24"/>
                <w:szCs w:val="24"/>
              </w:rPr>
            </w:pPr>
            <w:r>
              <w:rPr>
                <w:rFonts w:ascii="Times New Roman" w:hAnsi="Times New Roman" w:cs="Times New Roman"/>
                <w:sz w:val="24"/>
                <w:szCs w:val="24"/>
              </w:rPr>
              <w:t>Darja Erman</w:t>
            </w:r>
          </w:p>
        </w:tc>
        <w:tc>
          <w:tcPr>
            <w:tcW w:w="3544" w:type="dxa"/>
          </w:tcPr>
          <w:p w:rsidR="00502264" w:rsidRDefault="00502264" w:rsidP="00BC499E">
            <w:pPr>
              <w:jc w:val="both"/>
              <w:rPr>
                <w:rFonts w:ascii="Times New Roman" w:hAnsi="Times New Roman" w:cs="Times New Roman"/>
                <w:sz w:val="24"/>
                <w:szCs w:val="24"/>
              </w:rPr>
            </w:pPr>
          </w:p>
        </w:tc>
        <w:tc>
          <w:tcPr>
            <w:tcW w:w="2268" w:type="dxa"/>
          </w:tcPr>
          <w:p w:rsidR="00502264" w:rsidRDefault="00502264" w:rsidP="00BC499E">
            <w:pPr>
              <w:jc w:val="both"/>
              <w:rPr>
                <w:rFonts w:ascii="Times New Roman" w:hAnsi="Times New Roman" w:cs="Times New Roman"/>
                <w:sz w:val="24"/>
                <w:szCs w:val="24"/>
              </w:rPr>
            </w:pPr>
          </w:p>
        </w:tc>
      </w:tr>
      <w:tr w:rsidR="00502264" w:rsidTr="00137F81">
        <w:tc>
          <w:tcPr>
            <w:tcW w:w="2660" w:type="dxa"/>
          </w:tcPr>
          <w:p w:rsidR="00502264" w:rsidRDefault="00502264" w:rsidP="00BC499E">
            <w:pPr>
              <w:jc w:val="both"/>
              <w:rPr>
                <w:rFonts w:ascii="Times New Roman" w:hAnsi="Times New Roman" w:cs="Times New Roman"/>
                <w:sz w:val="24"/>
                <w:szCs w:val="24"/>
              </w:rPr>
            </w:pPr>
          </w:p>
        </w:tc>
        <w:tc>
          <w:tcPr>
            <w:tcW w:w="3544" w:type="dxa"/>
          </w:tcPr>
          <w:p w:rsidR="00502264" w:rsidRDefault="00502264" w:rsidP="00BC499E">
            <w:pPr>
              <w:jc w:val="both"/>
              <w:rPr>
                <w:rFonts w:ascii="Times New Roman" w:hAnsi="Times New Roman" w:cs="Times New Roman"/>
                <w:sz w:val="24"/>
                <w:szCs w:val="24"/>
              </w:rPr>
            </w:pPr>
          </w:p>
        </w:tc>
        <w:tc>
          <w:tcPr>
            <w:tcW w:w="2268" w:type="dxa"/>
          </w:tcPr>
          <w:p w:rsidR="00502264" w:rsidRDefault="00502264" w:rsidP="00BC499E">
            <w:pPr>
              <w:jc w:val="both"/>
              <w:rPr>
                <w:rFonts w:ascii="Times New Roman" w:hAnsi="Times New Roman" w:cs="Times New Roman"/>
                <w:sz w:val="24"/>
                <w:szCs w:val="24"/>
              </w:rPr>
            </w:pPr>
          </w:p>
        </w:tc>
      </w:tr>
      <w:tr w:rsidR="00502264" w:rsidTr="00137F81">
        <w:tc>
          <w:tcPr>
            <w:tcW w:w="2660" w:type="dxa"/>
          </w:tcPr>
          <w:p w:rsidR="00502264" w:rsidRDefault="00502264" w:rsidP="00BC499E">
            <w:pPr>
              <w:jc w:val="both"/>
              <w:rPr>
                <w:rFonts w:ascii="Times New Roman" w:hAnsi="Times New Roman" w:cs="Times New Roman"/>
                <w:sz w:val="24"/>
                <w:szCs w:val="24"/>
              </w:rPr>
            </w:pPr>
          </w:p>
        </w:tc>
        <w:tc>
          <w:tcPr>
            <w:tcW w:w="3544" w:type="dxa"/>
          </w:tcPr>
          <w:p w:rsidR="00502264" w:rsidRDefault="00502264" w:rsidP="00BC499E">
            <w:pPr>
              <w:jc w:val="both"/>
              <w:rPr>
                <w:rFonts w:ascii="Times New Roman" w:hAnsi="Times New Roman" w:cs="Times New Roman"/>
                <w:sz w:val="24"/>
                <w:szCs w:val="24"/>
              </w:rPr>
            </w:pPr>
          </w:p>
        </w:tc>
        <w:tc>
          <w:tcPr>
            <w:tcW w:w="2268" w:type="dxa"/>
          </w:tcPr>
          <w:p w:rsidR="00502264" w:rsidRDefault="00502264" w:rsidP="00BC499E">
            <w:pPr>
              <w:jc w:val="both"/>
              <w:rPr>
                <w:rFonts w:ascii="Times New Roman" w:hAnsi="Times New Roman" w:cs="Times New Roman"/>
                <w:sz w:val="24"/>
                <w:szCs w:val="24"/>
              </w:rPr>
            </w:pPr>
          </w:p>
        </w:tc>
      </w:tr>
    </w:tbl>
    <w:p w:rsidR="00502264" w:rsidRPr="00D55D66" w:rsidRDefault="00502264" w:rsidP="00E3123C">
      <w:pPr>
        <w:spacing w:after="0" w:line="240" w:lineRule="auto"/>
        <w:jc w:val="both"/>
        <w:rPr>
          <w:rFonts w:ascii="Times New Roman" w:hAnsi="Times New Roman" w:cs="Times New Roman"/>
          <w:sz w:val="24"/>
          <w:szCs w:val="24"/>
        </w:rPr>
      </w:pPr>
    </w:p>
    <w:sectPr w:rsidR="00502264" w:rsidRPr="00D55D66" w:rsidSect="00D55D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DF"/>
    <w:rsid w:val="0003312C"/>
    <w:rsid w:val="00051B4B"/>
    <w:rsid w:val="000752E6"/>
    <w:rsid w:val="00096B14"/>
    <w:rsid w:val="000E34DF"/>
    <w:rsid w:val="000E6F6C"/>
    <w:rsid w:val="00137F81"/>
    <w:rsid w:val="00147445"/>
    <w:rsid w:val="00160C69"/>
    <w:rsid w:val="00202AC8"/>
    <w:rsid w:val="002A19C4"/>
    <w:rsid w:val="002C2555"/>
    <w:rsid w:val="003366D8"/>
    <w:rsid w:val="003B6C67"/>
    <w:rsid w:val="003E4249"/>
    <w:rsid w:val="004A7EAA"/>
    <w:rsid w:val="004C3C65"/>
    <w:rsid w:val="00502264"/>
    <w:rsid w:val="00521ED0"/>
    <w:rsid w:val="00561374"/>
    <w:rsid w:val="00633454"/>
    <w:rsid w:val="00692D1E"/>
    <w:rsid w:val="006E739E"/>
    <w:rsid w:val="00822D2C"/>
    <w:rsid w:val="008A18DF"/>
    <w:rsid w:val="008E69DE"/>
    <w:rsid w:val="00A1408B"/>
    <w:rsid w:val="00B42F3C"/>
    <w:rsid w:val="00BC499E"/>
    <w:rsid w:val="00BE4C6F"/>
    <w:rsid w:val="00C66AAE"/>
    <w:rsid w:val="00C735E4"/>
    <w:rsid w:val="00CA3829"/>
    <w:rsid w:val="00CB77F3"/>
    <w:rsid w:val="00CE2820"/>
    <w:rsid w:val="00D44937"/>
    <w:rsid w:val="00D55D66"/>
    <w:rsid w:val="00D628CF"/>
    <w:rsid w:val="00DB1B91"/>
    <w:rsid w:val="00E23029"/>
    <w:rsid w:val="00E3123C"/>
    <w:rsid w:val="00E61F91"/>
    <w:rsid w:val="00E82099"/>
    <w:rsid w:val="00E9149A"/>
    <w:rsid w:val="00F93B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D55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137F8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37F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D55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137F8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37F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55756">
      <w:bodyDiv w:val="1"/>
      <w:marLeft w:val="0"/>
      <w:marRight w:val="0"/>
      <w:marTop w:val="0"/>
      <w:marBottom w:val="0"/>
      <w:divBdr>
        <w:top w:val="none" w:sz="0" w:space="0" w:color="auto"/>
        <w:left w:val="none" w:sz="0" w:space="0" w:color="auto"/>
        <w:bottom w:val="none" w:sz="0" w:space="0" w:color="auto"/>
        <w:right w:val="none" w:sz="0" w:space="0" w:color="auto"/>
      </w:divBdr>
    </w:div>
    <w:div w:id="1261255782">
      <w:bodyDiv w:val="1"/>
      <w:marLeft w:val="0"/>
      <w:marRight w:val="0"/>
      <w:marTop w:val="0"/>
      <w:marBottom w:val="0"/>
      <w:divBdr>
        <w:top w:val="none" w:sz="0" w:space="0" w:color="auto"/>
        <w:left w:val="none" w:sz="0" w:space="0" w:color="auto"/>
        <w:bottom w:val="none" w:sz="0" w:space="0" w:color="auto"/>
        <w:right w:val="none" w:sz="0" w:space="0" w:color="auto"/>
      </w:divBdr>
    </w:div>
    <w:div w:id="16060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68F86-9C29-4C4A-9D0C-05B33A6F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860</Words>
  <Characters>4902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dc:creator>
  <cp:lastModifiedBy>Darja</cp:lastModifiedBy>
  <cp:revision>45</cp:revision>
  <cp:lastPrinted>2015-03-02T07:41:00Z</cp:lastPrinted>
  <dcterms:created xsi:type="dcterms:W3CDTF">2012-12-07T12:12:00Z</dcterms:created>
  <dcterms:modified xsi:type="dcterms:W3CDTF">2016-03-03T10:16:00Z</dcterms:modified>
</cp:coreProperties>
</file>